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006A5" w14:textId="77777777" w:rsidR="007F7A18" w:rsidRDefault="007F7A18" w:rsidP="007E24B5">
      <w:pPr>
        <w:pStyle w:val="Corpodetexto"/>
        <w:ind w:left="183"/>
        <w:jc w:val="center"/>
        <w:rPr>
          <w:rFonts w:ascii="Times New Roman" w:hAnsi="Times New Roman" w:cs="Times New Roman"/>
          <w:b w:val="0"/>
        </w:rPr>
      </w:pPr>
    </w:p>
    <w:p w14:paraId="08924BEF" w14:textId="2DE7B6E4" w:rsidR="004A7E3C" w:rsidRPr="00D14A46" w:rsidRDefault="00D906A3" w:rsidP="007E24B5">
      <w:pPr>
        <w:pStyle w:val="Corpodetexto"/>
        <w:ind w:left="183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6724B1A9" wp14:editId="05C089E6">
                <wp:extent cx="5324475" cy="244475"/>
                <wp:effectExtent l="0" t="0" r="28575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447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E671" w14:textId="77777777" w:rsidR="007E24B5" w:rsidRDefault="001B70BC" w:rsidP="007E24B5">
                            <w:pPr>
                              <w:pStyle w:val="Corpodetexto"/>
                              <w:tabs>
                                <w:tab w:val="left" w:pos="5000"/>
                              </w:tabs>
                              <w:spacing w:before="18"/>
                              <w:ind w:left="1279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OFICINAS DE INGLÊS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–</w:t>
                            </w:r>
                            <w:r w:rsidR="007E24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C60B1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º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SEMESTRE</w:t>
                            </w:r>
                            <w:r w:rsidR="007E24B5">
                              <w:rPr>
                                <w:rFonts w:ascii="Calibri" w:hAnsi="Calibri"/>
                              </w:rPr>
                              <w:t xml:space="preserve"> –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724B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9.2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zJIQIAAEAEAAAOAAAAZHJzL2Uyb0RvYy54bWysU8tu2zAQvBfoPxC815Ld2E0Ey0FiN0WB&#10;9AEk/YAVRVlEKS5L0pbcr++Ssh2j7amoDsKQXA53Z3aXt0On2V46r9CUfDrJOZNGYK3MtuTfnh/e&#10;XHPmA5gaNBpZ8oP0/Hb1+tWyt4WcYYu6lo4RifFFb0vehmCLLPOilR34CVpp6LBB10GgpdtmtYOe&#10;2DudzfJ8kfXoautQSO9pdzMe8lXibxopwpem8TIwXXLKLaS/S/8q/rPVEoqtA9sqcUwD/iGLDpSh&#10;R89UGwjAdk79QdUp4dBjEyYCuwybRgmZaqBqpvlv1Ty1YGWqhcTx9iyT/3+04vP+q2OqJu84M9CR&#10;Rc9yCOweBzaL6vTWFxT0ZCksDLQdI2Ol3j6i+O6ZwXULZivvnMO+lVBTdtN4M7u4OvL4SFL1n7Cm&#10;Z2AXMBENjesiIYnBiJ1cOpydiakI2py/nV1dvZtzJuiMYMTxCShOt63z4YPEjkVQckfOJ3bYP/ow&#10;hp5CUvaoVf2gtE4Lt63W2rE9UJesZ5v5zf2R3V+GacP6ki/ym8UowOWZv6TI0/c3ik4FanetupJf&#10;n4OgiLK9NzWlCUUApUdM1Wlz1DFKN4oYhmqgwChuhfWBFHU4tjWNIYEW3U/OemrpkvsfO3CSM/3R&#10;kCux/0/AnUB1AmAEXS154GyE6zDOyc46tW2JefTd4B0516gk6ksWxzypTZMtx5GKc3C5TlEvg7/6&#10;BQAA//8DAFBLAwQUAAYACAAAACEAYMRHLNgAAAAEAQAADwAAAGRycy9kb3ducmV2LnhtbEyPwU7D&#10;MAyG70i8Q2QkLoilMIFKaTqhSRM7whh3rzFNWeNUTbZ2bz/DBS62rN/6/LlcTL5TRxpiG9jA3SwD&#10;RVwH23JjYPuxus1BxYRssQtMBk4UYVFdXpRY2DDyOx03qVEC4VigAZdSX2gda0ce4yz0xJJ9hcFj&#10;knFotB1wFLjv9H2WPWqPLcsFhz0tHdX7zcEbmOPy1WF2usnjtl2t7dPb9/5zNOb6anp5BpVoSn/L&#10;8KMv6lCJ0y4c2EbVGZBH0m+VLJ/nD6B2Apauq1L/l6/OAAAA//8DAFBLAQItABQABgAIAAAAIQC2&#10;gziS/gAAAOEBAAATAAAAAAAAAAAAAAAAAAAAAABbQ29udGVudF9UeXBlc10ueG1sUEsBAi0AFAAG&#10;AAgAAAAhADj9If/WAAAAlAEAAAsAAAAAAAAAAAAAAAAALwEAAF9yZWxzLy5yZWxzUEsBAi0AFAAG&#10;AAgAAAAhAE/T/MkhAgAAQAQAAA4AAAAAAAAAAAAAAAAALgIAAGRycy9lMm9Eb2MueG1sUEsBAi0A&#10;FAAGAAgAAAAhAGDERyzYAAAABAEAAA8AAAAAAAAAAAAAAAAAewQAAGRycy9kb3ducmV2LnhtbFBL&#10;BQYAAAAABAAEAPMAAACABQAAAAA=&#10;" fillcolor="#c2d59b" strokeweight=".48pt">
                <v:textbox inset="0,0,0,0">
                  <w:txbxContent>
                    <w:p w14:paraId="4676E671" w14:textId="77777777" w:rsidR="007E24B5" w:rsidRDefault="001B70BC" w:rsidP="007E24B5">
                      <w:pPr>
                        <w:pStyle w:val="Corpodetexto"/>
                        <w:tabs>
                          <w:tab w:val="left" w:pos="5000"/>
                        </w:tabs>
                        <w:spacing w:before="18"/>
                        <w:ind w:left="1279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OFICINAS DE INGLÊS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–</w:t>
                      </w:r>
                      <w:r w:rsidR="007E24B5">
                        <w:rPr>
                          <w:rFonts w:ascii="Calibri" w:hAnsi="Calibri"/>
                        </w:rPr>
                        <w:t xml:space="preserve"> </w:t>
                      </w:r>
                      <w:r w:rsidR="00FC60B1">
                        <w:rPr>
                          <w:rFonts w:ascii="Calibri" w:hAnsi="Calibri"/>
                        </w:rPr>
                        <w:t>1</w:t>
                      </w:r>
                      <w:r>
                        <w:rPr>
                          <w:rFonts w:ascii="Calibri" w:hAnsi="Calibri"/>
                        </w:rPr>
                        <w:t>º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SEMESTRE</w:t>
                      </w:r>
                      <w:r w:rsidR="007E24B5">
                        <w:rPr>
                          <w:rFonts w:ascii="Calibri" w:hAnsi="Calibri"/>
                        </w:rPr>
                        <w:t xml:space="preserve"> –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7C5FF" w14:textId="77777777" w:rsidR="004A7E3C" w:rsidRPr="00D14A46" w:rsidRDefault="004A7E3C" w:rsidP="007E24B5">
      <w:pPr>
        <w:pStyle w:val="Corpodetexto"/>
        <w:jc w:val="center"/>
        <w:rPr>
          <w:rFonts w:ascii="Times New Roman" w:hAnsi="Times New Roman" w:cs="Times New Roman"/>
          <w:b w:val="0"/>
        </w:rPr>
      </w:pPr>
    </w:p>
    <w:p w14:paraId="60F3ADFD" w14:textId="77777777" w:rsidR="00E01E37" w:rsidRDefault="001B70BC" w:rsidP="00D14A46">
      <w:pPr>
        <w:pStyle w:val="Corpodetexto"/>
        <w:spacing w:before="231"/>
        <w:ind w:left="222" w:right="1412"/>
        <w:jc w:val="center"/>
        <w:rPr>
          <w:rFonts w:ascii="Times New Roman" w:hAnsi="Times New Roman" w:cs="Times New Roman"/>
        </w:rPr>
      </w:pPr>
      <w:r w:rsidRPr="00D14A46">
        <w:rPr>
          <w:rFonts w:ascii="Times New Roman" w:hAnsi="Times New Roman" w:cs="Times New Roman"/>
        </w:rPr>
        <w:t xml:space="preserve">PUC Minas – ICH – Departamento de Letras </w:t>
      </w:r>
    </w:p>
    <w:p w14:paraId="7F66A18B" w14:textId="77777777" w:rsidR="004A7E3C" w:rsidRPr="00D14A46" w:rsidRDefault="001B70BC" w:rsidP="00EB4226">
      <w:pPr>
        <w:pStyle w:val="Corpodetexto"/>
        <w:spacing w:before="231"/>
        <w:ind w:left="222" w:right="1412"/>
        <w:jc w:val="center"/>
        <w:rPr>
          <w:rFonts w:ascii="Times New Roman" w:hAnsi="Times New Roman" w:cs="Times New Roman"/>
        </w:rPr>
      </w:pPr>
      <w:r w:rsidRPr="00D14A46">
        <w:rPr>
          <w:rFonts w:ascii="Times New Roman" w:hAnsi="Times New Roman" w:cs="Times New Roman"/>
        </w:rPr>
        <w:t>Coordenação</w:t>
      </w:r>
      <w:r w:rsidR="007E24B5">
        <w:rPr>
          <w:rFonts w:ascii="Times New Roman" w:hAnsi="Times New Roman" w:cs="Times New Roman"/>
        </w:rPr>
        <w:t xml:space="preserve">: </w:t>
      </w:r>
      <w:r w:rsidRPr="00D14A46">
        <w:rPr>
          <w:rFonts w:ascii="Times New Roman" w:hAnsi="Times New Roman" w:cs="Times New Roman"/>
        </w:rPr>
        <w:t>Profa</w:t>
      </w:r>
      <w:r w:rsidR="00F51112" w:rsidRPr="00D14A46">
        <w:rPr>
          <w:rFonts w:ascii="Times New Roman" w:hAnsi="Times New Roman" w:cs="Times New Roman"/>
        </w:rPr>
        <w:t>s</w:t>
      </w:r>
      <w:r w:rsidRPr="00D14A46">
        <w:rPr>
          <w:rFonts w:ascii="Times New Roman" w:hAnsi="Times New Roman" w:cs="Times New Roman"/>
        </w:rPr>
        <w:t xml:space="preserve">. </w:t>
      </w:r>
      <w:r w:rsidR="00F51112" w:rsidRPr="00D14A46">
        <w:rPr>
          <w:rFonts w:ascii="Times New Roman" w:hAnsi="Times New Roman" w:cs="Times New Roman"/>
        </w:rPr>
        <w:t>Josiane Militão</w:t>
      </w:r>
      <w:r w:rsidR="00FC60B1">
        <w:rPr>
          <w:rFonts w:ascii="Times New Roman" w:hAnsi="Times New Roman" w:cs="Times New Roman"/>
        </w:rPr>
        <w:t xml:space="preserve">, </w:t>
      </w:r>
      <w:r w:rsidR="007E24B5">
        <w:rPr>
          <w:rFonts w:ascii="Times New Roman" w:hAnsi="Times New Roman" w:cs="Times New Roman"/>
        </w:rPr>
        <w:t>Priscila Campello</w:t>
      </w:r>
      <w:r w:rsidR="00EB4226">
        <w:rPr>
          <w:rFonts w:ascii="Times New Roman" w:hAnsi="Times New Roman" w:cs="Times New Roman"/>
        </w:rPr>
        <w:br/>
      </w:r>
      <w:r w:rsidR="0073429D">
        <w:rPr>
          <w:rFonts w:ascii="Times New Roman" w:hAnsi="Times New Roman" w:cs="Times New Roman"/>
        </w:rPr>
        <w:t>Colaboração</w:t>
      </w:r>
      <w:r w:rsidR="00EB4226">
        <w:rPr>
          <w:rFonts w:ascii="Times New Roman" w:hAnsi="Times New Roman" w:cs="Times New Roman"/>
        </w:rPr>
        <w:t xml:space="preserve">: </w:t>
      </w:r>
      <w:r w:rsidR="0073429D">
        <w:rPr>
          <w:rFonts w:ascii="Times New Roman" w:hAnsi="Times New Roman" w:cs="Times New Roman"/>
        </w:rPr>
        <w:t xml:space="preserve">Profas. </w:t>
      </w:r>
      <w:r w:rsidR="00EB4226">
        <w:rPr>
          <w:rFonts w:ascii="Times New Roman" w:hAnsi="Times New Roman" w:cs="Times New Roman"/>
        </w:rPr>
        <w:t>Marise Myrrha, Valquíria Carvalho</w:t>
      </w:r>
    </w:p>
    <w:p w14:paraId="1F503B26" w14:textId="77777777" w:rsidR="004A7E3C" w:rsidRPr="00D14A46" w:rsidRDefault="004A7E3C">
      <w:pPr>
        <w:pStyle w:val="Corpodetexto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"/>
        <w:gridCol w:w="1487"/>
        <w:gridCol w:w="2840"/>
        <w:gridCol w:w="5528"/>
        <w:gridCol w:w="1726"/>
        <w:gridCol w:w="3337"/>
      </w:tblGrid>
      <w:tr w:rsidR="007E5896" w:rsidRPr="00D14A46" w14:paraId="46F627DB" w14:textId="2EA61ECB" w:rsidTr="007E5896">
        <w:trPr>
          <w:trHeight w:val="298"/>
        </w:trPr>
        <w:tc>
          <w:tcPr>
            <w:tcW w:w="83" w:type="pct"/>
            <w:vMerge w:val="restart"/>
            <w:shd w:val="clear" w:color="auto" w:fill="EAF0DD"/>
          </w:tcPr>
          <w:p w14:paraId="63F9D8C6" w14:textId="77777777" w:rsidR="007E5896" w:rsidRPr="00D14A46" w:rsidRDefault="007E5896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" w:type="pct"/>
            <w:vMerge w:val="restart"/>
            <w:shd w:val="clear" w:color="auto" w:fill="EAF0DD"/>
          </w:tcPr>
          <w:p w14:paraId="02FE1813" w14:textId="77777777" w:rsidR="007E5896" w:rsidRDefault="007E5896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2as feiras</w:t>
            </w:r>
          </w:p>
          <w:p w14:paraId="68EE32D8" w14:textId="77777777" w:rsidR="007E5896" w:rsidRPr="00D14A46" w:rsidRDefault="007E5896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 às 20:00</w:t>
            </w:r>
          </w:p>
        </w:tc>
        <w:tc>
          <w:tcPr>
            <w:tcW w:w="936" w:type="pct"/>
            <w:vMerge w:val="restart"/>
            <w:shd w:val="clear" w:color="auto" w:fill="EAF0DD"/>
          </w:tcPr>
          <w:p w14:paraId="15216D2D" w14:textId="77777777" w:rsidR="007E5896" w:rsidRPr="00D14A46" w:rsidRDefault="007E5896" w:rsidP="00E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Conversação em Língua Inglesa: </w:t>
            </w:r>
            <w:r w:rsidRPr="00285795">
              <w:rPr>
                <w:rFonts w:ascii="Times New Roman" w:hAnsi="Times New Roman" w:cs="Times New Roman"/>
                <w:b/>
                <w:sz w:val="24"/>
                <w:szCs w:val="24"/>
              </w:rPr>
              <w:t>Costumes e Cotidiano</w:t>
            </w:r>
          </w:p>
        </w:tc>
        <w:tc>
          <w:tcPr>
            <w:tcW w:w="1822" w:type="pct"/>
            <w:vMerge w:val="restart"/>
            <w:shd w:val="clear" w:color="auto" w:fill="EAF0DD"/>
          </w:tcPr>
          <w:p w14:paraId="3E66269F" w14:textId="77777777" w:rsidR="007E5896" w:rsidRPr="00D14A46" w:rsidRDefault="007E5896" w:rsidP="00FE6AC4">
            <w:pPr>
              <w:pStyle w:val="TableParagraph"/>
              <w:ind w:left="107"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37">
              <w:rPr>
                <w:rFonts w:ascii="Times New Roman" w:hAnsi="Times New Roman" w:cs="Times New Roman"/>
                <w:b/>
                <w:sz w:val="24"/>
                <w:szCs w:val="24"/>
              </w:rPr>
              <w:t>Esta oficina busca expandir e aperfeiçoar as habilidades comunicativas do inglês abordando temas do cotidiano através de textos, vídeos e dinâmicas. Três competências básicas da língua inglesa serão trabalhadas: escuta, fala e leitura.</w:t>
            </w:r>
          </w:p>
        </w:tc>
        <w:tc>
          <w:tcPr>
            <w:tcW w:w="569" w:type="pct"/>
            <w:shd w:val="clear" w:color="auto" w:fill="EAF0DD"/>
          </w:tcPr>
          <w:p w14:paraId="5E2184F2" w14:textId="740EA953" w:rsidR="00914C2A" w:rsidRPr="007E5896" w:rsidRDefault="00914C2A" w:rsidP="00914C2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01" w:type="pct"/>
            <w:vMerge w:val="restart"/>
            <w:shd w:val="clear" w:color="auto" w:fill="EAF0DD"/>
          </w:tcPr>
          <w:p w14:paraId="6B5B95E7" w14:textId="77777777" w:rsidR="007E5896" w:rsidRDefault="00535883" w:rsidP="00362A2C">
            <w:pPr>
              <w:rPr>
                <w:rFonts w:ascii="Times New Roman" w:eastAsia="Times New Roman" w:hAnsi="Times New Roman" w:cs="Times New Roman"/>
                <w:lang w:val="pt-BR"/>
              </w:rPr>
            </w:pPr>
            <w:hyperlink r:id="rId5" w:tgtFrame="_blank" w:history="1">
              <w:r w:rsidR="007E5896">
                <w:rPr>
                  <w:rStyle w:val="Hyperlink"/>
                  <w:sz w:val="20"/>
                  <w:szCs w:val="20"/>
                  <w:shd w:val="clear" w:color="auto" w:fill="EAF0DD"/>
                </w:rPr>
                <w:t>https://forms.gle/UkkVRMULCnTa3LpA6</w:t>
              </w:r>
            </w:hyperlink>
          </w:p>
          <w:p w14:paraId="2CE7A12E" w14:textId="77777777" w:rsidR="007E5896" w:rsidRDefault="007E5896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C2194" w14:textId="77777777" w:rsidR="007F7A18" w:rsidRDefault="007F7A18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817CE" w14:textId="7F3BA395" w:rsidR="007F7A18" w:rsidRPr="00D14A46" w:rsidRDefault="007F7A18" w:rsidP="007F7A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896" w:rsidRPr="00D14A46" w14:paraId="6C8548D1" w14:textId="77777777" w:rsidTr="007E5896">
        <w:trPr>
          <w:trHeight w:val="297"/>
        </w:trPr>
        <w:tc>
          <w:tcPr>
            <w:tcW w:w="83" w:type="pct"/>
            <w:vMerge/>
            <w:shd w:val="clear" w:color="auto" w:fill="EAF0DD"/>
          </w:tcPr>
          <w:p w14:paraId="3BA1E792" w14:textId="77777777" w:rsidR="007E5896" w:rsidRPr="00D14A46" w:rsidRDefault="007E5896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4D3D923F" w14:textId="77777777" w:rsidR="007E5896" w:rsidRDefault="007E5896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4E205C4B" w14:textId="77777777" w:rsidR="007E5896" w:rsidRDefault="007E5896" w:rsidP="00EB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4A81882E" w14:textId="77777777" w:rsidR="007E5896" w:rsidRPr="00E01E37" w:rsidRDefault="007E5896" w:rsidP="00FE6AC4">
            <w:pPr>
              <w:pStyle w:val="TableParagraph"/>
              <w:ind w:left="107"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66522BDE" w14:textId="0AE8CD1C" w:rsidR="007E5896" w:rsidRPr="001414EB" w:rsidRDefault="007E5896" w:rsidP="00FE6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7969D7B6" w14:textId="77777777" w:rsidR="007E5896" w:rsidRDefault="007E5896" w:rsidP="00362A2C"/>
        </w:tc>
      </w:tr>
      <w:tr w:rsidR="007E5896" w:rsidRPr="00D14A46" w14:paraId="5B64E6E6" w14:textId="209D7793" w:rsidTr="007E5896">
        <w:trPr>
          <w:trHeight w:val="475"/>
        </w:trPr>
        <w:tc>
          <w:tcPr>
            <w:tcW w:w="83" w:type="pct"/>
            <w:vMerge w:val="restart"/>
            <w:shd w:val="clear" w:color="auto" w:fill="EAF0DD"/>
          </w:tcPr>
          <w:p w14:paraId="6C63E4A2" w14:textId="77777777" w:rsidR="007E5896" w:rsidRPr="00D14A46" w:rsidRDefault="007E5896" w:rsidP="00505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90" w:type="pct"/>
            <w:vMerge w:val="restart"/>
            <w:shd w:val="clear" w:color="auto" w:fill="EAF0DD"/>
          </w:tcPr>
          <w:p w14:paraId="4F470027" w14:textId="77777777" w:rsidR="007E5896" w:rsidRDefault="007E5896" w:rsidP="00505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3as feiras</w:t>
            </w:r>
          </w:p>
          <w:p w14:paraId="71DDC82F" w14:textId="77777777" w:rsidR="007E5896" w:rsidRPr="00D14A46" w:rsidRDefault="007E5896" w:rsidP="00505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às 12:00</w:t>
            </w:r>
          </w:p>
        </w:tc>
        <w:tc>
          <w:tcPr>
            <w:tcW w:w="936" w:type="pct"/>
            <w:vMerge w:val="restart"/>
            <w:shd w:val="clear" w:color="auto" w:fill="EAF0DD"/>
          </w:tcPr>
          <w:p w14:paraId="6455A21E" w14:textId="77777777" w:rsidR="007E5896" w:rsidRPr="00D14A46" w:rsidRDefault="007E5896" w:rsidP="00EB4226">
            <w:pPr>
              <w:pStyle w:val="TableParagraph"/>
              <w:ind w:left="62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&amp; cinema LGBTQI+ em língua inglesa</w:t>
            </w:r>
          </w:p>
        </w:tc>
        <w:tc>
          <w:tcPr>
            <w:tcW w:w="1822" w:type="pct"/>
            <w:vMerge w:val="restart"/>
            <w:shd w:val="clear" w:color="auto" w:fill="EAF0DD"/>
          </w:tcPr>
          <w:p w14:paraId="44393A3B" w14:textId="77777777" w:rsidR="007E5896" w:rsidRPr="00377CA4" w:rsidRDefault="007E5896" w:rsidP="00505D6C">
            <w:pPr>
              <w:pStyle w:val="04xlpa"/>
              <w:jc w:val="both"/>
              <w:rPr>
                <w:b/>
              </w:rPr>
            </w:pPr>
            <w:r w:rsidRPr="00377CA4">
              <w:rPr>
                <w:b/>
              </w:rPr>
              <w:t xml:space="preserve">Textos literários (contos, trechos de romances, poemas), ensaios, curtas e longas-metragens de temática LGBTQI+ em língua inglesa. Análise e discussão sobre identidades, </w:t>
            </w:r>
            <w:proofErr w:type="spellStart"/>
            <w:r w:rsidRPr="00377CA4">
              <w:rPr>
                <w:b/>
                <w:i/>
                <w:iCs/>
              </w:rPr>
              <w:t>queer</w:t>
            </w:r>
            <w:proofErr w:type="spellEnd"/>
            <w:r w:rsidRPr="00377CA4">
              <w:rPr>
                <w:b/>
              </w:rPr>
              <w:t>, representações, memória, infância, Relacionamentos, corpos, desejo, sexos, gêneros. Análise e discussão sobre aspectos das narrativas, dos personagens, dos enredos, dos símbolos, da autoria.</w:t>
            </w:r>
          </w:p>
        </w:tc>
        <w:tc>
          <w:tcPr>
            <w:tcW w:w="569" w:type="pct"/>
            <w:shd w:val="clear" w:color="auto" w:fill="EAF0DD"/>
          </w:tcPr>
          <w:p w14:paraId="52853591" w14:textId="77777777" w:rsidR="007E5896" w:rsidRPr="007E5896" w:rsidRDefault="007E5896" w:rsidP="00505D6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01" w:type="pct"/>
            <w:vMerge w:val="restart"/>
            <w:shd w:val="clear" w:color="auto" w:fill="EAF0DD"/>
          </w:tcPr>
          <w:p w14:paraId="3BB10031" w14:textId="543E4F75" w:rsidR="007E5896" w:rsidRDefault="00535883" w:rsidP="00362A2C">
            <w:pPr>
              <w:rPr>
                <w:rStyle w:val="Hyperlink"/>
                <w:sz w:val="20"/>
                <w:szCs w:val="20"/>
                <w:shd w:val="clear" w:color="auto" w:fill="EAF0DD"/>
              </w:rPr>
            </w:pPr>
            <w:hyperlink r:id="rId6" w:tgtFrame="_blank" w:history="1">
              <w:r w:rsidR="007E5896">
                <w:rPr>
                  <w:rStyle w:val="Hyperlink"/>
                  <w:sz w:val="20"/>
                  <w:szCs w:val="20"/>
                  <w:shd w:val="clear" w:color="auto" w:fill="EAF0DD"/>
                </w:rPr>
                <w:t>https://forms.gle/fkcmvaUhQ5kjzE6g9</w:t>
              </w:r>
            </w:hyperlink>
          </w:p>
          <w:p w14:paraId="757B1BEF" w14:textId="0EEB9743" w:rsidR="001414EB" w:rsidRDefault="001414EB" w:rsidP="00362A2C">
            <w:pPr>
              <w:rPr>
                <w:rStyle w:val="Hyperlink"/>
                <w:sz w:val="20"/>
                <w:szCs w:val="20"/>
                <w:shd w:val="clear" w:color="auto" w:fill="EAF0DD"/>
              </w:rPr>
            </w:pPr>
          </w:p>
          <w:p w14:paraId="7F16AD7E" w14:textId="240AB7E8" w:rsidR="001414EB" w:rsidRDefault="001414EB" w:rsidP="00362A2C">
            <w:pPr>
              <w:rPr>
                <w:rStyle w:val="Hyperlink"/>
                <w:sz w:val="20"/>
                <w:szCs w:val="20"/>
                <w:shd w:val="clear" w:color="auto" w:fill="EAF0DD"/>
              </w:rPr>
            </w:pPr>
          </w:p>
          <w:p w14:paraId="4A3DFFF2" w14:textId="77777777" w:rsidR="001414EB" w:rsidRDefault="001414EB" w:rsidP="00362A2C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5401011E" w14:textId="77777777" w:rsidR="007E5896" w:rsidRPr="00D14A46" w:rsidRDefault="007E5896" w:rsidP="00505D6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EB" w:rsidRPr="00D14A46" w14:paraId="005E1BBB" w14:textId="77777777" w:rsidTr="007E5896">
        <w:trPr>
          <w:trHeight w:val="474"/>
        </w:trPr>
        <w:tc>
          <w:tcPr>
            <w:tcW w:w="83" w:type="pct"/>
            <w:vMerge/>
            <w:shd w:val="clear" w:color="auto" w:fill="EAF0DD"/>
          </w:tcPr>
          <w:p w14:paraId="7876DB08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02BDB29A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4279789D" w14:textId="77777777" w:rsidR="001414EB" w:rsidRDefault="001414EB" w:rsidP="001414EB">
            <w:pPr>
              <w:pStyle w:val="TableParagraph"/>
              <w:ind w:left="62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4915017E" w14:textId="77777777" w:rsidR="001414EB" w:rsidRPr="00377CA4" w:rsidRDefault="001414EB" w:rsidP="001414EB">
            <w:pPr>
              <w:pStyle w:val="04xlpa"/>
              <w:jc w:val="both"/>
              <w:rPr>
                <w:b/>
              </w:rPr>
            </w:pPr>
          </w:p>
        </w:tc>
        <w:tc>
          <w:tcPr>
            <w:tcW w:w="569" w:type="pct"/>
            <w:shd w:val="clear" w:color="auto" w:fill="EAF0DD"/>
          </w:tcPr>
          <w:p w14:paraId="45E7232D" w14:textId="201157E8" w:rsidR="001414EB" w:rsidRPr="007E589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4F3D5E79" w14:textId="77777777" w:rsidR="001414EB" w:rsidRDefault="001414EB" w:rsidP="001414EB"/>
        </w:tc>
      </w:tr>
      <w:tr w:rsidR="001414EB" w:rsidRPr="00D14A46" w14:paraId="47B0AD89" w14:textId="3A77E142" w:rsidTr="007E5896">
        <w:trPr>
          <w:trHeight w:val="358"/>
        </w:trPr>
        <w:tc>
          <w:tcPr>
            <w:tcW w:w="83" w:type="pct"/>
            <w:vMerge w:val="restart"/>
            <w:shd w:val="clear" w:color="auto" w:fill="EAF0DD"/>
          </w:tcPr>
          <w:p w14:paraId="48FADC9F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90" w:type="pct"/>
            <w:vMerge w:val="restart"/>
            <w:shd w:val="clear" w:color="auto" w:fill="EAF0DD"/>
          </w:tcPr>
          <w:p w14:paraId="5AEE9C26" w14:textId="77777777" w:rsidR="001414EB" w:rsidRPr="00485D01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01">
              <w:rPr>
                <w:rFonts w:ascii="Times New Roman" w:hAnsi="Times New Roman" w:cs="Times New Roman"/>
                <w:b/>
                <w:sz w:val="24"/>
                <w:szCs w:val="24"/>
              </w:rPr>
              <w:t>4as feiras</w:t>
            </w:r>
          </w:p>
          <w:p w14:paraId="0EE93639" w14:textId="77777777" w:rsidR="001414EB" w:rsidRPr="00485D01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01">
              <w:rPr>
                <w:rFonts w:ascii="Times New Roman" w:hAnsi="Times New Roman" w:cs="Times New Roman"/>
                <w:b/>
                <w:sz w:val="24"/>
                <w:szCs w:val="24"/>
              </w:rPr>
              <w:t>19:00 às 20:00</w:t>
            </w:r>
          </w:p>
        </w:tc>
        <w:tc>
          <w:tcPr>
            <w:tcW w:w="936" w:type="pct"/>
            <w:vMerge w:val="restart"/>
            <w:shd w:val="clear" w:color="auto" w:fill="EAF0DD"/>
          </w:tcPr>
          <w:p w14:paraId="23D1E913" w14:textId="77777777" w:rsidR="001414EB" w:rsidRPr="00485D01" w:rsidRDefault="001414EB" w:rsidP="001414EB">
            <w:pPr>
              <w:pStyle w:val="TableParagraph"/>
              <w:ind w:left="62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01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val="pt-BR" w:eastAsia="zh-CN" w:bidi="hi-IN"/>
              </w:rPr>
              <w:t>O conto</w:t>
            </w:r>
            <w:r w:rsidRPr="0048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D01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val="pt-BR" w:eastAsia="zh-CN" w:bidi="hi-IN"/>
              </w:rPr>
              <w:t>de</w:t>
            </w:r>
            <w:r w:rsidRPr="0048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língua inglesa: autores e autoras consagrados (anos 1910 </w:t>
            </w:r>
            <w:r w:rsidRPr="00485D01"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val="pt-BR" w:eastAsia="zh-CN" w:bidi="hi-IN"/>
              </w:rPr>
              <w:t>a</w:t>
            </w:r>
            <w:r w:rsidRPr="00485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1920)</w:t>
            </w:r>
          </w:p>
        </w:tc>
        <w:tc>
          <w:tcPr>
            <w:tcW w:w="1822" w:type="pct"/>
            <w:vMerge w:val="restart"/>
            <w:shd w:val="clear" w:color="auto" w:fill="EAF0DD"/>
          </w:tcPr>
          <w:p w14:paraId="46E73280" w14:textId="77777777" w:rsidR="001414EB" w:rsidRPr="00485D01" w:rsidRDefault="001414EB" w:rsidP="001414EB">
            <w:pPr>
              <w:jc w:val="both"/>
              <w:rPr>
                <w:rStyle w:val="jsgrdq"/>
                <w:rFonts w:ascii="Times New Roman" w:hAnsi="Times New Roman" w:cs="Times New Roman"/>
                <w:b/>
                <w:sz w:val="24"/>
                <w:szCs w:val="24"/>
              </w:rPr>
            </w:pPr>
            <w:r w:rsidRPr="00485D01">
              <w:rPr>
                <w:rFonts w:ascii="Times New Roman" w:hAnsi="Times New Roman" w:cs="Times New Roman"/>
                <w:b/>
                <w:sz w:val="24"/>
                <w:szCs w:val="24"/>
              </w:rPr>
              <w:t>Leitura de contos em língua inglesa publicados entre as décadas de 1910 a 1920 e elaborados por escritores e escritoras reconhecidos no gênero. Discussão de estratégias literárias mobilizadas na construção das narrativas. Pede-se leitura antecipada do texto previsto para cada encontro.</w:t>
            </w:r>
          </w:p>
        </w:tc>
        <w:tc>
          <w:tcPr>
            <w:tcW w:w="569" w:type="pct"/>
            <w:shd w:val="clear" w:color="auto" w:fill="EAF0DD"/>
          </w:tcPr>
          <w:p w14:paraId="634E2364" w14:textId="77777777" w:rsidR="001414EB" w:rsidRPr="007E5896" w:rsidRDefault="001414EB" w:rsidP="001414E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01" w:type="pct"/>
            <w:vMerge w:val="restart"/>
            <w:shd w:val="clear" w:color="auto" w:fill="EAF0DD"/>
          </w:tcPr>
          <w:p w14:paraId="7F043017" w14:textId="77777777" w:rsidR="001414EB" w:rsidRDefault="00535883" w:rsidP="001414EB">
            <w:pPr>
              <w:rPr>
                <w:rFonts w:ascii="Times New Roman" w:eastAsia="Times New Roman" w:hAnsi="Times New Roman" w:cs="Times New Roman"/>
                <w:lang w:val="pt-BR"/>
              </w:rPr>
            </w:pPr>
            <w:hyperlink r:id="rId7" w:tgtFrame="_blank" w:history="1">
              <w:r w:rsidR="001414EB">
                <w:rPr>
                  <w:rStyle w:val="Hyperlink"/>
                  <w:sz w:val="20"/>
                  <w:szCs w:val="20"/>
                  <w:shd w:val="clear" w:color="auto" w:fill="EAF0DD"/>
                </w:rPr>
                <w:t>https://forms.gle/c4emwbX5Yyp1aez49</w:t>
              </w:r>
            </w:hyperlink>
          </w:p>
          <w:p w14:paraId="24096E9B" w14:textId="77777777" w:rsidR="001414EB" w:rsidRPr="00485D01" w:rsidRDefault="001414EB" w:rsidP="001414E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EB" w:rsidRPr="00D14A46" w14:paraId="171E9BD1" w14:textId="77777777" w:rsidTr="007E5896">
        <w:trPr>
          <w:trHeight w:val="358"/>
        </w:trPr>
        <w:tc>
          <w:tcPr>
            <w:tcW w:w="83" w:type="pct"/>
            <w:vMerge/>
            <w:shd w:val="clear" w:color="auto" w:fill="EAF0DD"/>
          </w:tcPr>
          <w:p w14:paraId="3662AFF7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030557B3" w14:textId="77777777" w:rsidR="001414EB" w:rsidRPr="00485D01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7F020DA5" w14:textId="77777777" w:rsidR="001414EB" w:rsidRPr="00485D01" w:rsidRDefault="001414EB" w:rsidP="001414EB">
            <w:pPr>
              <w:pStyle w:val="TableParagraph"/>
              <w:ind w:left="62" w:right="224"/>
              <w:jc w:val="center"/>
              <w:rPr>
                <w:rFonts w:ascii="Times New Roman" w:eastAsia="Noto Serif CJK SC" w:hAnsi="Times New Roman" w:cs="Times New Roman"/>
                <w:b/>
                <w:kern w:val="2"/>
                <w:sz w:val="24"/>
                <w:szCs w:val="24"/>
                <w:lang w:val="pt-BR" w:eastAsia="zh-CN" w:bidi="hi-IN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0CD265D0" w14:textId="77777777" w:rsidR="001414EB" w:rsidRPr="00485D01" w:rsidRDefault="001414EB" w:rsidP="00141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7E989222" w14:textId="5466239D" w:rsidR="00914C2A" w:rsidRPr="007E5896" w:rsidRDefault="00914C2A" w:rsidP="001414E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3E2B1DAF" w14:textId="77777777" w:rsidR="001414EB" w:rsidRDefault="001414EB" w:rsidP="001414EB"/>
        </w:tc>
      </w:tr>
      <w:tr w:rsidR="001414EB" w:rsidRPr="00362A2C" w14:paraId="60E97D13" w14:textId="22458ABF" w:rsidTr="007E5896">
        <w:trPr>
          <w:trHeight w:val="535"/>
        </w:trPr>
        <w:tc>
          <w:tcPr>
            <w:tcW w:w="83" w:type="pct"/>
            <w:vMerge w:val="restart"/>
            <w:shd w:val="clear" w:color="auto" w:fill="EAF0DD"/>
          </w:tcPr>
          <w:p w14:paraId="5FFE446C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90" w:type="pct"/>
            <w:vMerge w:val="restart"/>
            <w:shd w:val="clear" w:color="auto" w:fill="EAF0DD"/>
          </w:tcPr>
          <w:p w14:paraId="3893D367" w14:textId="77777777" w:rsidR="001414EB" w:rsidRPr="00D4587F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7F">
              <w:rPr>
                <w:rFonts w:ascii="Times New Roman" w:hAnsi="Times New Roman" w:cs="Times New Roman"/>
                <w:b/>
                <w:sz w:val="24"/>
                <w:szCs w:val="24"/>
              </w:rPr>
              <w:t>5as feiras</w:t>
            </w:r>
          </w:p>
          <w:p w14:paraId="1A21ED0A" w14:textId="77777777" w:rsidR="001414EB" w:rsidRPr="00D4587F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5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17:30 às 18:30</w:t>
            </w:r>
          </w:p>
        </w:tc>
        <w:tc>
          <w:tcPr>
            <w:tcW w:w="936" w:type="pct"/>
            <w:vMerge w:val="restart"/>
            <w:shd w:val="clear" w:color="auto" w:fill="EAF0DD"/>
          </w:tcPr>
          <w:p w14:paraId="228F4B36" w14:textId="77777777" w:rsidR="001414EB" w:rsidRPr="00EB422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Tópicos gramaticais de </w:t>
            </w:r>
            <w:r w:rsidRPr="00EB4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língua inglesa</w:t>
            </w:r>
          </w:p>
        </w:tc>
        <w:tc>
          <w:tcPr>
            <w:tcW w:w="1822" w:type="pct"/>
            <w:vMerge w:val="restart"/>
            <w:shd w:val="clear" w:color="auto" w:fill="EAF0DD"/>
          </w:tcPr>
          <w:p w14:paraId="6E452165" w14:textId="77777777" w:rsidR="001414EB" w:rsidRPr="00EB4226" w:rsidRDefault="001414EB" w:rsidP="001414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Estudo de aspectos gramaticais da língua inglesa. </w:t>
            </w:r>
            <w:r w:rsidRPr="00EB4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Revisão e análise das classes de palavras (article, adjective, noun, adverb), e dos tempos verbais (simple present, simple past, present perfect, past perfect and future). O objetivo desta oficina é permitir que os alunos, com nível básico de conhecimento na língua inglesa, compreendam melhor as estruturas gramaticais, sanando dúvidas e corrigindo os principais erros.</w:t>
            </w:r>
          </w:p>
        </w:tc>
        <w:tc>
          <w:tcPr>
            <w:tcW w:w="569" w:type="pct"/>
            <w:shd w:val="clear" w:color="auto" w:fill="EAF0DD"/>
          </w:tcPr>
          <w:p w14:paraId="59EFD5CA" w14:textId="77777777" w:rsidR="001414EB" w:rsidRPr="007E589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01" w:type="pct"/>
            <w:vMerge w:val="restart"/>
            <w:shd w:val="clear" w:color="auto" w:fill="EAF0DD"/>
          </w:tcPr>
          <w:p w14:paraId="60E87D8D" w14:textId="4A402360" w:rsidR="001414EB" w:rsidRPr="00362A2C" w:rsidRDefault="00535883" w:rsidP="001414EB">
            <w:pPr>
              <w:rPr>
                <w:rStyle w:val="Hyperlink"/>
                <w:sz w:val="20"/>
                <w:szCs w:val="20"/>
                <w:shd w:val="clear" w:color="auto" w:fill="EAF0DD"/>
              </w:rPr>
            </w:pPr>
            <w:hyperlink r:id="rId8" w:history="1">
              <w:r w:rsidR="001414EB" w:rsidRPr="00362A2C">
                <w:rPr>
                  <w:rStyle w:val="Hyperlink"/>
                  <w:sz w:val="20"/>
                  <w:szCs w:val="20"/>
                  <w:shd w:val="clear" w:color="auto" w:fill="EAF0DD"/>
                </w:rPr>
                <w:t>https://forms.gle/8LshX4gx7YVkgrSw8</w:t>
              </w:r>
            </w:hyperlink>
          </w:p>
        </w:tc>
      </w:tr>
      <w:tr w:rsidR="001414EB" w:rsidRPr="00362A2C" w14:paraId="13A7883B" w14:textId="77777777" w:rsidTr="007E5896">
        <w:trPr>
          <w:trHeight w:val="534"/>
        </w:trPr>
        <w:tc>
          <w:tcPr>
            <w:tcW w:w="83" w:type="pct"/>
            <w:vMerge/>
            <w:shd w:val="clear" w:color="auto" w:fill="EAF0DD"/>
          </w:tcPr>
          <w:p w14:paraId="618842A7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4371ED17" w14:textId="77777777" w:rsidR="001414EB" w:rsidRPr="00D4587F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04A15ED4" w14:textId="77777777" w:rsidR="001414EB" w:rsidRPr="00EB422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3DBFABD4" w14:textId="77777777" w:rsidR="001414EB" w:rsidRPr="00EB4226" w:rsidRDefault="001414EB" w:rsidP="001414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7D2FC26C" w14:textId="7C0A0D87" w:rsidR="00D84EC4" w:rsidRPr="007E5896" w:rsidRDefault="00D84EC4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2C42A458" w14:textId="77777777" w:rsidR="001414EB" w:rsidRDefault="001414EB" w:rsidP="001414EB"/>
        </w:tc>
      </w:tr>
      <w:tr w:rsidR="001414EB" w:rsidRPr="00D14A46" w14:paraId="183D8B86" w14:textId="23EEC2C1" w:rsidTr="007E5896">
        <w:trPr>
          <w:trHeight w:val="179"/>
        </w:trPr>
        <w:tc>
          <w:tcPr>
            <w:tcW w:w="83" w:type="pct"/>
            <w:vMerge w:val="restart"/>
            <w:shd w:val="clear" w:color="auto" w:fill="EAF0DD"/>
          </w:tcPr>
          <w:p w14:paraId="787021CF" w14:textId="7777777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490" w:type="pct"/>
            <w:vMerge w:val="restart"/>
            <w:shd w:val="clear" w:color="auto" w:fill="EAF0DD"/>
          </w:tcPr>
          <w:p w14:paraId="00CDEF39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5as </w:t>
            </w:r>
            <w:r w:rsidRPr="00A84E1B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775F1C45" w14:textId="7777777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 às 20:00</w:t>
            </w:r>
          </w:p>
        </w:tc>
        <w:tc>
          <w:tcPr>
            <w:tcW w:w="936" w:type="pct"/>
            <w:vMerge w:val="restart"/>
            <w:shd w:val="clear" w:color="auto" w:fill="EAF0DD"/>
          </w:tcPr>
          <w:p w14:paraId="16CC769C" w14:textId="7777777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FF">
              <w:rPr>
                <w:rFonts w:ascii="Times New Roman" w:hAnsi="Times New Roman" w:cs="Times New Roman"/>
                <w:b/>
                <w:sz w:val="24"/>
                <w:szCs w:val="24"/>
              </w:rPr>
              <w:t>Desvendando o TOEFL iBT: teste de proficiência em língua inglesa</w:t>
            </w:r>
          </w:p>
        </w:tc>
        <w:tc>
          <w:tcPr>
            <w:tcW w:w="1822" w:type="pct"/>
            <w:vMerge w:val="restart"/>
            <w:shd w:val="clear" w:color="auto" w:fill="EAF0DD"/>
          </w:tcPr>
          <w:p w14:paraId="3CEF0122" w14:textId="77777777" w:rsidR="001414EB" w:rsidRDefault="001414EB" w:rsidP="001414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Introdução ao TOEFL iBT, visão geral de cada seção </w:t>
            </w:r>
            <w:r w:rsidRPr="00B61E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—</w:t>
            </w:r>
            <w:r w:rsidRPr="00B61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Reading, Listening, Speaking, Writing — e familiarização com as questões do teste. Desenvolvimento das habilidades cobradas a partir da prática de questões reais do exame e apresentação de estratégias de Reading, Listening, Speaking e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shd w:val="clear" w:color="auto" w:fill="EAF0DD"/>
          </w:tcPr>
          <w:p w14:paraId="24F64EE6" w14:textId="1C7775E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shd w:val="clear" w:color="auto" w:fill="EAF0DD"/>
          </w:tcPr>
          <w:p w14:paraId="7A72A58B" w14:textId="77777777" w:rsidR="001414EB" w:rsidRDefault="00535883" w:rsidP="001414EB">
            <w:pPr>
              <w:rPr>
                <w:rFonts w:ascii="Times New Roman" w:eastAsia="Times New Roman" w:hAnsi="Times New Roman" w:cs="Times New Roman"/>
                <w:lang w:val="pt-BR"/>
              </w:rPr>
            </w:pPr>
            <w:hyperlink r:id="rId9" w:tgtFrame="_blank" w:history="1">
              <w:r w:rsidR="001414EB">
                <w:rPr>
                  <w:rStyle w:val="Hyperlink"/>
                  <w:sz w:val="20"/>
                  <w:szCs w:val="20"/>
                  <w:shd w:val="clear" w:color="auto" w:fill="EAF0DD"/>
                </w:rPr>
                <w:t>https://forms.gle/VCMgFB46D13pvQ4o9</w:t>
              </w:r>
            </w:hyperlink>
          </w:p>
          <w:p w14:paraId="19B22ABE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EB" w:rsidRPr="00D14A46" w14:paraId="317F9647" w14:textId="77777777" w:rsidTr="007E5896">
        <w:trPr>
          <w:trHeight w:val="179"/>
        </w:trPr>
        <w:tc>
          <w:tcPr>
            <w:tcW w:w="83" w:type="pct"/>
            <w:vMerge/>
            <w:shd w:val="clear" w:color="auto" w:fill="EAF0DD"/>
          </w:tcPr>
          <w:p w14:paraId="01FA738B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002F5798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33402041" w14:textId="77777777" w:rsidR="001414EB" w:rsidRPr="008A16FF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3E223F1C" w14:textId="77777777" w:rsidR="001414EB" w:rsidRPr="00B61E26" w:rsidRDefault="001414EB" w:rsidP="001414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42DBF9FD" w14:textId="6D71310C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0C1234C8" w14:textId="77777777" w:rsidR="001414EB" w:rsidRDefault="001414EB" w:rsidP="001414EB"/>
        </w:tc>
      </w:tr>
      <w:tr w:rsidR="001414EB" w:rsidRPr="00D14A46" w14:paraId="54E6E1E3" w14:textId="77777777" w:rsidTr="007E5896">
        <w:trPr>
          <w:trHeight w:val="179"/>
        </w:trPr>
        <w:tc>
          <w:tcPr>
            <w:tcW w:w="83" w:type="pct"/>
            <w:vMerge/>
            <w:shd w:val="clear" w:color="auto" w:fill="EAF0DD"/>
          </w:tcPr>
          <w:p w14:paraId="06B4EF6C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6651BC9A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68BD4CE4" w14:textId="77777777" w:rsidR="001414EB" w:rsidRPr="008A16FF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413BA4B7" w14:textId="77777777" w:rsidR="001414EB" w:rsidRPr="00B61E26" w:rsidRDefault="001414EB" w:rsidP="001414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282ACAD0" w14:textId="2A739298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0CB3483C" w14:textId="77777777" w:rsidR="001414EB" w:rsidRDefault="001414EB" w:rsidP="001414EB"/>
        </w:tc>
      </w:tr>
      <w:tr w:rsidR="001414EB" w:rsidRPr="00D14A46" w14:paraId="22439896" w14:textId="77777777" w:rsidTr="007E5896">
        <w:trPr>
          <w:trHeight w:val="179"/>
        </w:trPr>
        <w:tc>
          <w:tcPr>
            <w:tcW w:w="83" w:type="pct"/>
            <w:vMerge/>
            <w:shd w:val="clear" w:color="auto" w:fill="EAF0DD"/>
          </w:tcPr>
          <w:p w14:paraId="3874B53B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70596442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30683149" w14:textId="77777777" w:rsidR="001414EB" w:rsidRPr="008A16FF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28379A5C" w14:textId="77777777" w:rsidR="001414EB" w:rsidRPr="00B61E26" w:rsidRDefault="001414EB" w:rsidP="001414E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782970EB" w14:textId="51A3FAC9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68DDDBBC" w14:textId="77777777" w:rsidR="001414EB" w:rsidRDefault="001414EB" w:rsidP="001414EB"/>
        </w:tc>
      </w:tr>
      <w:tr w:rsidR="001414EB" w:rsidRPr="00362A2C" w14:paraId="31312E6C" w14:textId="600EEAE0" w:rsidTr="007E5896">
        <w:trPr>
          <w:trHeight w:val="475"/>
        </w:trPr>
        <w:tc>
          <w:tcPr>
            <w:tcW w:w="83" w:type="pct"/>
            <w:vMerge w:val="restart"/>
            <w:shd w:val="clear" w:color="auto" w:fill="EAF0DD"/>
          </w:tcPr>
          <w:p w14:paraId="0C1E4F7A" w14:textId="7777777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90" w:type="pct"/>
            <w:vMerge w:val="restart"/>
            <w:shd w:val="clear" w:color="auto" w:fill="EAF0DD"/>
          </w:tcPr>
          <w:p w14:paraId="01DBACDA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5as feiras</w:t>
            </w:r>
          </w:p>
          <w:p w14:paraId="6382DD24" w14:textId="7777777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 às 20:00</w:t>
            </w:r>
          </w:p>
        </w:tc>
        <w:tc>
          <w:tcPr>
            <w:tcW w:w="936" w:type="pct"/>
            <w:vMerge w:val="restart"/>
            <w:shd w:val="clear" w:color="auto" w:fill="EAF0DD"/>
          </w:tcPr>
          <w:p w14:paraId="2E6AA5E4" w14:textId="77777777" w:rsidR="001414EB" w:rsidRDefault="001414EB" w:rsidP="00141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Paralelos cinematográficos: Vanguarda, resistência e contemporaneidade no Brasil e Estados Unidos</w:t>
            </w:r>
          </w:p>
          <w:p w14:paraId="4C6AF751" w14:textId="7777777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 w:val="restart"/>
            <w:shd w:val="clear" w:color="auto" w:fill="EAF0DD"/>
          </w:tcPr>
          <w:p w14:paraId="3E9EAFF3" w14:textId="77777777" w:rsidR="001414EB" w:rsidRPr="00EE2C58" w:rsidRDefault="001414EB" w:rsidP="00141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 oficina propõe discussões sobre filmes importantes da história do Cinema brasileiro e sobre como é realizada a construção narrativa dessas obras e suas influências estéticas e temáticas em relação ao Cinema realizado em solo norte-americano. Serão debatidas, de maneira comparada, questões narrativas e culturais acerca das obras, que deverão ser assistidas antes dos encontros. </w:t>
            </w:r>
          </w:p>
        </w:tc>
        <w:tc>
          <w:tcPr>
            <w:tcW w:w="569" w:type="pct"/>
            <w:shd w:val="clear" w:color="auto" w:fill="EAF0DD"/>
          </w:tcPr>
          <w:p w14:paraId="2CB18467" w14:textId="77777777" w:rsidR="001414EB" w:rsidRPr="00D14A46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shd w:val="clear" w:color="auto" w:fill="EAF0DD"/>
          </w:tcPr>
          <w:p w14:paraId="375573CF" w14:textId="62D54113" w:rsidR="001414EB" w:rsidRPr="00362A2C" w:rsidRDefault="00535883" w:rsidP="001414EB">
            <w:pPr>
              <w:pStyle w:val="TableParagraph"/>
              <w:jc w:val="center"/>
              <w:rPr>
                <w:rStyle w:val="Hyperlink"/>
                <w:sz w:val="20"/>
                <w:szCs w:val="20"/>
                <w:shd w:val="clear" w:color="auto" w:fill="EAF0DD"/>
              </w:rPr>
            </w:pPr>
            <w:hyperlink r:id="rId10" w:history="1">
              <w:r w:rsidR="001414EB" w:rsidRPr="00362A2C">
                <w:rPr>
                  <w:rStyle w:val="Hyperlink"/>
                  <w:sz w:val="20"/>
                  <w:szCs w:val="20"/>
                  <w:shd w:val="clear" w:color="auto" w:fill="EAF0DD"/>
                </w:rPr>
                <w:t>https://forms.gle/rgKamekpWWhL8JCs8</w:t>
              </w:r>
            </w:hyperlink>
          </w:p>
        </w:tc>
      </w:tr>
      <w:tr w:rsidR="001414EB" w:rsidRPr="00362A2C" w14:paraId="4A63B9AE" w14:textId="77777777" w:rsidTr="007E5896">
        <w:trPr>
          <w:trHeight w:val="474"/>
        </w:trPr>
        <w:tc>
          <w:tcPr>
            <w:tcW w:w="83" w:type="pct"/>
            <w:vMerge/>
            <w:shd w:val="clear" w:color="auto" w:fill="EAF0DD"/>
          </w:tcPr>
          <w:p w14:paraId="4B0ABEBF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764491E1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3F9D658A" w14:textId="77777777" w:rsidR="001414EB" w:rsidRDefault="001414EB" w:rsidP="00141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144D4244" w14:textId="77777777" w:rsidR="001414EB" w:rsidRPr="00EE2C58" w:rsidRDefault="001414EB" w:rsidP="00141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72F3EA17" w14:textId="58C2E547" w:rsidR="00C16956" w:rsidRDefault="00C16956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126867D3" w14:textId="77777777" w:rsidR="001414EB" w:rsidRDefault="001414EB" w:rsidP="001414EB">
            <w:pPr>
              <w:pStyle w:val="TableParagraph"/>
              <w:jc w:val="center"/>
            </w:pPr>
          </w:p>
        </w:tc>
      </w:tr>
      <w:tr w:rsidR="001414EB" w:rsidRPr="00362A2C" w14:paraId="39C1D31F" w14:textId="692F74B0" w:rsidTr="007E5896">
        <w:trPr>
          <w:trHeight w:val="268"/>
        </w:trPr>
        <w:tc>
          <w:tcPr>
            <w:tcW w:w="83" w:type="pct"/>
            <w:vMerge w:val="restart"/>
            <w:shd w:val="clear" w:color="auto" w:fill="EAF0DD"/>
          </w:tcPr>
          <w:p w14:paraId="46CEB841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E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90" w:type="pct"/>
            <w:vMerge w:val="restart"/>
            <w:shd w:val="clear" w:color="auto" w:fill="EAF0DD"/>
          </w:tcPr>
          <w:p w14:paraId="037F7959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6as feiras</w:t>
            </w:r>
          </w:p>
          <w:p w14:paraId="4C5EF5BE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 às 18:10</w:t>
            </w:r>
          </w:p>
        </w:tc>
        <w:tc>
          <w:tcPr>
            <w:tcW w:w="936" w:type="pct"/>
            <w:vMerge w:val="restart"/>
            <w:shd w:val="clear" w:color="auto" w:fill="EAF0DD"/>
          </w:tcPr>
          <w:p w14:paraId="72064C84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E9">
              <w:rPr>
                <w:rFonts w:ascii="Times New Roman" w:hAnsi="Times New Roman" w:cs="Times New Roman"/>
                <w:b/>
                <w:sz w:val="24"/>
                <w:szCs w:val="24"/>
              </w:rPr>
              <w:t>Pronúncia de inglês para estudantes brasileiros</w:t>
            </w:r>
          </w:p>
        </w:tc>
        <w:tc>
          <w:tcPr>
            <w:tcW w:w="1822" w:type="pct"/>
            <w:vMerge w:val="restart"/>
            <w:shd w:val="clear" w:color="auto" w:fill="EAF0DD"/>
          </w:tcPr>
          <w:p w14:paraId="76B263A1" w14:textId="77777777" w:rsidR="001414EB" w:rsidRPr="00D14A46" w:rsidRDefault="001414EB" w:rsidP="001414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 oficina tem por objetivo central apresentar os sons de inglês aos falantes de português brasileiro, indicando, ainda, algumas diferenças entre algumas variedades do inglês, principalmente do Americano e do Britânico. Enfatizaremos aspectos fonológicos relevantes para estudantes brasileiros de inglês como língua estrangeira, no intuito de tornar a sua comunicação mais eficiente tanto na fala quanto na </w:t>
            </w:r>
            <w:r w:rsidRPr="00A930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compreensão auditiva.</w:t>
            </w:r>
          </w:p>
        </w:tc>
        <w:tc>
          <w:tcPr>
            <w:tcW w:w="569" w:type="pct"/>
            <w:shd w:val="clear" w:color="auto" w:fill="EAF0DD"/>
          </w:tcPr>
          <w:p w14:paraId="34A5051C" w14:textId="2ECBA72A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shd w:val="clear" w:color="auto" w:fill="EAF0DD"/>
          </w:tcPr>
          <w:p w14:paraId="5C9C7035" w14:textId="607F541F" w:rsidR="001414EB" w:rsidRPr="00362A2C" w:rsidRDefault="00535883" w:rsidP="001414EB">
            <w:pPr>
              <w:pStyle w:val="TableParagraph"/>
              <w:jc w:val="center"/>
              <w:rPr>
                <w:rStyle w:val="Hyperlink"/>
                <w:sz w:val="20"/>
                <w:szCs w:val="20"/>
                <w:shd w:val="clear" w:color="auto" w:fill="EAF0DD"/>
              </w:rPr>
            </w:pPr>
            <w:hyperlink r:id="rId11" w:history="1">
              <w:r w:rsidR="001414EB" w:rsidRPr="00362A2C">
                <w:rPr>
                  <w:rStyle w:val="Hyperlink"/>
                  <w:sz w:val="20"/>
                  <w:szCs w:val="20"/>
                  <w:shd w:val="clear" w:color="auto" w:fill="EAF0DD"/>
                </w:rPr>
                <w:t>https://forms.gle/yWNFKLPPfDx2JA6P7</w:t>
              </w:r>
            </w:hyperlink>
          </w:p>
        </w:tc>
      </w:tr>
      <w:tr w:rsidR="001414EB" w:rsidRPr="00362A2C" w14:paraId="1077A453" w14:textId="77777777" w:rsidTr="007E5896">
        <w:trPr>
          <w:trHeight w:val="267"/>
        </w:trPr>
        <w:tc>
          <w:tcPr>
            <w:tcW w:w="83" w:type="pct"/>
            <w:vMerge/>
            <w:shd w:val="clear" w:color="auto" w:fill="EAF0DD"/>
          </w:tcPr>
          <w:p w14:paraId="66E97E8D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26A8D97D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36AC6A53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0F77CACC" w14:textId="77777777" w:rsidR="001414EB" w:rsidRPr="00A930E9" w:rsidRDefault="001414EB" w:rsidP="001414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01ABA305" w14:textId="55D8B6D8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30999F0E" w14:textId="77777777" w:rsidR="001414EB" w:rsidRDefault="001414EB" w:rsidP="001414EB">
            <w:pPr>
              <w:pStyle w:val="TableParagraph"/>
              <w:jc w:val="center"/>
            </w:pPr>
          </w:p>
        </w:tc>
      </w:tr>
      <w:tr w:rsidR="001414EB" w:rsidRPr="00362A2C" w14:paraId="312B593A" w14:textId="77777777" w:rsidTr="007E5896">
        <w:trPr>
          <w:trHeight w:val="267"/>
        </w:trPr>
        <w:tc>
          <w:tcPr>
            <w:tcW w:w="83" w:type="pct"/>
            <w:vMerge/>
            <w:shd w:val="clear" w:color="auto" w:fill="EAF0DD"/>
          </w:tcPr>
          <w:p w14:paraId="58E7AC2A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4AC4A0F2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745F4E02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0740AABA" w14:textId="77777777" w:rsidR="001414EB" w:rsidRPr="00A930E9" w:rsidRDefault="001414EB" w:rsidP="001414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56E248C2" w14:textId="75EB6C55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1" w:type="pct"/>
            <w:vMerge/>
            <w:shd w:val="clear" w:color="auto" w:fill="EAF0DD"/>
          </w:tcPr>
          <w:p w14:paraId="420E143E" w14:textId="77777777" w:rsidR="001414EB" w:rsidRDefault="001414EB" w:rsidP="001414EB">
            <w:pPr>
              <w:pStyle w:val="TableParagraph"/>
              <w:jc w:val="center"/>
            </w:pPr>
          </w:p>
        </w:tc>
      </w:tr>
      <w:tr w:rsidR="001414EB" w:rsidRPr="00362A2C" w14:paraId="0F1F4755" w14:textId="77777777" w:rsidTr="007E5896">
        <w:trPr>
          <w:trHeight w:val="267"/>
        </w:trPr>
        <w:tc>
          <w:tcPr>
            <w:tcW w:w="83" w:type="pct"/>
            <w:vMerge/>
            <w:shd w:val="clear" w:color="auto" w:fill="EAF0DD"/>
          </w:tcPr>
          <w:p w14:paraId="670AE394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EAF0DD"/>
          </w:tcPr>
          <w:p w14:paraId="27C998FB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vMerge/>
            <w:shd w:val="clear" w:color="auto" w:fill="EAF0DD"/>
          </w:tcPr>
          <w:p w14:paraId="7BFEA474" w14:textId="77777777" w:rsidR="001414EB" w:rsidRPr="00A930E9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vMerge/>
            <w:shd w:val="clear" w:color="auto" w:fill="EAF0DD"/>
          </w:tcPr>
          <w:p w14:paraId="72F7FD15" w14:textId="77777777" w:rsidR="001414EB" w:rsidRPr="00A930E9" w:rsidRDefault="001414EB" w:rsidP="001414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EAF0DD"/>
          </w:tcPr>
          <w:p w14:paraId="2EB51414" w14:textId="77777777" w:rsidR="001414EB" w:rsidRDefault="001414EB" w:rsidP="00141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Merge/>
            <w:shd w:val="clear" w:color="auto" w:fill="EAF0DD"/>
          </w:tcPr>
          <w:p w14:paraId="73D00A12" w14:textId="77777777" w:rsidR="001414EB" w:rsidRDefault="001414EB" w:rsidP="001414EB">
            <w:pPr>
              <w:pStyle w:val="TableParagraph"/>
              <w:jc w:val="center"/>
            </w:pPr>
          </w:p>
        </w:tc>
      </w:tr>
    </w:tbl>
    <w:p w14:paraId="5BCD1ED5" w14:textId="77777777" w:rsidR="001B70BC" w:rsidRPr="00D14A46" w:rsidRDefault="001B70BC">
      <w:pPr>
        <w:rPr>
          <w:rFonts w:ascii="Times New Roman" w:hAnsi="Times New Roman" w:cs="Times New Roman"/>
          <w:sz w:val="24"/>
          <w:szCs w:val="24"/>
        </w:rPr>
      </w:pPr>
    </w:p>
    <w:sectPr w:rsidR="001B70BC" w:rsidRPr="00D14A46" w:rsidSect="00E01E37">
      <w:type w:val="continuous"/>
      <w:pgSz w:w="16840" w:h="11910" w:orient="landscape"/>
      <w:pgMar w:top="1480" w:right="1400" w:bottom="15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3C"/>
    <w:rsid w:val="0005367D"/>
    <w:rsid w:val="000828AE"/>
    <w:rsid w:val="00096438"/>
    <w:rsid w:val="001414EB"/>
    <w:rsid w:val="001B70BC"/>
    <w:rsid w:val="001D41B6"/>
    <w:rsid w:val="00285795"/>
    <w:rsid w:val="002C662F"/>
    <w:rsid w:val="00343474"/>
    <w:rsid w:val="00362A2C"/>
    <w:rsid w:val="00377CA4"/>
    <w:rsid w:val="003A44A2"/>
    <w:rsid w:val="00485D01"/>
    <w:rsid w:val="004A7E3C"/>
    <w:rsid w:val="00505D6C"/>
    <w:rsid w:val="00535883"/>
    <w:rsid w:val="00552BCC"/>
    <w:rsid w:val="005E0585"/>
    <w:rsid w:val="00643865"/>
    <w:rsid w:val="006755BC"/>
    <w:rsid w:val="0073429D"/>
    <w:rsid w:val="007A4F8F"/>
    <w:rsid w:val="007B21C2"/>
    <w:rsid w:val="007D6828"/>
    <w:rsid w:val="007E24B5"/>
    <w:rsid w:val="007E5896"/>
    <w:rsid w:val="007F7A18"/>
    <w:rsid w:val="0085252D"/>
    <w:rsid w:val="008A16FF"/>
    <w:rsid w:val="008B283B"/>
    <w:rsid w:val="00906827"/>
    <w:rsid w:val="00914C2A"/>
    <w:rsid w:val="00920631"/>
    <w:rsid w:val="00940BBC"/>
    <w:rsid w:val="009570D2"/>
    <w:rsid w:val="00A84E1B"/>
    <w:rsid w:val="00A930E9"/>
    <w:rsid w:val="00AA461C"/>
    <w:rsid w:val="00AC1613"/>
    <w:rsid w:val="00AE3A16"/>
    <w:rsid w:val="00B03FC0"/>
    <w:rsid w:val="00B32225"/>
    <w:rsid w:val="00B61E26"/>
    <w:rsid w:val="00B850C3"/>
    <w:rsid w:val="00C16956"/>
    <w:rsid w:val="00D14A46"/>
    <w:rsid w:val="00D4587F"/>
    <w:rsid w:val="00D520D8"/>
    <w:rsid w:val="00D84EC4"/>
    <w:rsid w:val="00D906A3"/>
    <w:rsid w:val="00DF5734"/>
    <w:rsid w:val="00E01E37"/>
    <w:rsid w:val="00E13425"/>
    <w:rsid w:val="00EB4226"/>
    <w:rsid w:val="00EE2C58"/>
    <w:rsid w:val="00EF4FAB"/>
    <w:rsid w:val="00F102CB"/>
    <w:rsid w:val="00F51112"/>
    <w:rsid w:val="00F67C8D"/>
    <w:rsid w:val="00FA7A5B"/>
    <w:rsid w:val="00FC60B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4xlpa">
    <w:name w:val="_04xlpa"/>
    <w:basedOn w:val="Normal"/>
    <w:rsid w:val="00D520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D520D8"/>
  </w:style>
  <w:style w:type="character" w:styleId="Hyperlink">
    <w:name w:val="Hyperlink"/>
    <w:basedOn w:val="Fontepargpadro"/>
    <w:uiPriority w:val="99"/>
    <w:unhideWhenUsed/>
    <w:rsid w:val="00362A2C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2A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62A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4xlpa">
    <w:name w:val="_04xlpa"/>
    <w:basedOn w:val="Normal"/>
    <w:rsid w:val="00D520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D520D8"/>
  </w:style>
  <w:style w:type="character" w:styleId="Hyperlink">
    <w:name w:val="Hyperlink"/>
    <w:basedOn w:val="Fontepargpadro"/>
    <w:uiPriority w:val="99"/>
    <w:unhideWhenUsed/>
    <w:rsid w:val="00362A2C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2A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62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LshX4gx7YVkgrSw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4emwbX5Yyp1aez4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fkcmvaUhQ5kjzE6g9" TargetMode="External"/><Relationship Id="rId11" Type="http://schemas.openxmlformats.org/officeDocument/2006/relationships/hyperlink" Target="https://forms.gle/yWNFKLPPfDx2JA6P7" TargetMode="External"/><Relationship Id="rId5" Type="http://schemas.openxmlformats.org/officeDocument/2006/relationships/hyperlink" Target="https://forms.gle/UkkVRMULCnTa3LpA6" TargetMode="External"/><Relationship Id="rId10" Type="http://schemas.openxmlformats.org/officeDocument/2006/relationships/hyperlink" Target="https://forms.gle/rgKamekpWWhL8JC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CMgFB46D13pvQ4o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 Myrrha de Paula e Silva</dc:creator>
  <cp:lastModifiedBy>Arabie Bezri Hermont</cp:lastModifiedBy>
  <cp:revision>3</cp:revision>
  <dcterms:created xsi:type="dcterms:W3CDTF">2021-02-24T21:50:00Z</dcterms:created>
  <dcterms:modified xsi:type="dcterms:W3CDTF">2021-02-24T21:51:00Z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2020-07-16T00:00:00Z</vt:filetime>
  </property>
</Properties>
</file>