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71" w:rsidRPr="006D0FE1" w:rsidRDefault="00CA4571" w:rsidP="00CA4571">
      <w:pPr>
        <w:jc w:val="both"/>
        <w:rPr>
          <w:rFonts w:asciiTheme="majorHAnsi" w:hAnsiTheme="majorHAnsi"/>
          <w:sz w:val="24"/>
        </w:rPr>
      </w:pPr>
    </w:p>
    <w:p w:rsidR="00CA4571" w:rsidRDefault="00CA4571" w:rsidP="00CA4571">
      <w:pPr>
        <w:jc w:val="both"/>
        <w:rPr>
          <w:rFonts w:asciiTheme="majorHAnsi" w:hAnsiTheme="majorHAnsi"/>
          <w:b/>
          <w:i/>
          <w:sz w:val="24"/>
        </w:rPr>
      </w:pPr>
    </w:p>
    <w:p w:rsidR="00CA4571" w:rsidRPr="006D0FE1" w:rsidRDefault="00CA4571" w:rsidP="00CA4571">
      <w:pPr>
        <w:jc w:val="both"/>
        <w:rPr>
          <w:rFonts w:asciiTheme="majorHAnsi" w:hAnsiTheme="majorHAnsi"/>
          <w:sz w:val="24"/>
        </w:rPr>
      </w:pPr>
      <w:r w:rsidRPr="00453B0D">
        <w:rPr>
          <w:rFonts w:asciiTheme="majorHAnsi" w:hAnsiTheme="majorHAnsi"/>
          <w:b/>
          <w:i/>
          <w:sz w:val="24"/>
        </w:rPr>
        <w:t>De</w:t>
      </w:r>
      <w:r>
        <w:rPr>
          <w:rFonts w:asciiTheme="majorHAnsi" w:hAnsiTheme="majorHAnsi"/>
          <w:sz w:val="24"/>
        </w:rPr>
        <w:t xml:space="preserve">: </w:t>
      </w:r>
      <w:proofErr w:type="spellStart"/>
      <w:r>
        <w:rPr>
          <w:rFonts w:asciiTheme="majorHAnsi" w:hAnsiTheme="majorHAnsi"/>
          <w:sz w:val="24"/>
        </w:rPr>
        <w:t>Pró-reitoria</w:t>
      </w:r>
      <w:proofErr w:type="spellEnd"/>
      <w:r>
        <w:rPr>
          <w:rFonts w:asciiTheme="majorHAnsi" w:hAnsiTheme="majorHAnsi"/>
          <w:sz w:val="24"/>
        </w:rPr>
        <w:t xml:space="preserve"> de Pesquisa e de Pós-graduação            </w:t>
      </w:r>
      <w:r w:rsidRPr="006D0FE1">
        <w:rPr>
          <w:rFonts w:asciiTheme="majorHAnsi" w:hAnsiTheme="majorHAnsi"/>
          <w:sz w:val="24"/>
        </w:rPr>
        <w:t>Belo Horizonte,</w:t>
      </w:r>
      <w:r>
        <w:rPr>
          <w:rFonts w:asciiTheme="majorHAnsi" w:hAnsiTheme="majorHAnsi"/>
          <w:sz w:val="24"/>
        </w:rPr>
        <w:t xml:space="preserve"> 14 de setembro </w:t>
      </w:r>
      <w:proofErr w:type="gramStart"/>
      <w:r>
        <w:rPr>
          <w:rFonts w:asciiTheme="majorHAnsi" w:hAnsiTheme="majorHAnsi"/>
          <w:sz w:val="24"/>
        </w:rPr>
        <w:t>2020</w:t>
      </w:r>
      <w:proofErr w:type="gramEnd"/>
    </w:p>
    <w:p w:rsidR="00CA4571" w:rsidRPr="006D0FE1" w:rsidRDefault="00CA4571" w:rsidP="00CA4571">
      <w:pPr>
        <w:jc w:val="both"/>
        <w:rPr>
          <w:rFonts w:asciiTheme="majorHAnsi" w:hAnsiTheme="majorHAnsi"/>
          <w:sz w:val="24"/>
        </w:rPr>
      </w:pPr>
      <w:r w:rsidRPr="00453B0D">
        <w:rPr>
          <w:rFonts w:asciiTheme="majorHAnsi" w:hAnsiTheme="majorHAnsi"/>
          <w:b/>
          <w:i/>
          <w:sz w:val="24"/>
        </w:rPr>
        <w:t>Para</w:t>
      </w:r>
      <w:r>
        <w:rPr>
          <w:rFonts w:asciiTheme="majorHAnsi" w:hAnsiTheme="majorHAnsi"/>
          <w:sz w:val="24"/>
        </w:rPr>
        <w:t xml:space="preserve">: Coordenadores de Pesquisa dos </w:t>
      </w:r>
      <w:r>
        <w:rPr>
          <w:rFonts w:asciiTheme="majorHAnsi" w:hAnsiTheme="majorHAnsi"/>
          <w:i/>
          <w:sz w:val="24"/>
        </w:rPr>
        <w:t>C</w:t>
      </w:r>
      <w:r w:rsidRPr="006D0FE1">
        <w:rPr>
          <w:rFonts w:asciiTheme="majorHAnsi" w:hAnsiTheme="majorHAnsi"/>
          <w:i/>
          <w:sz w:val="24"/>
        </w:rPr>
        <w:t>ampi</w:t>
      </w:r>
      <w:r>
        <w:rPr>
          <w:rFonts w:asciiTheme="majorHAnsi" w:hAnsiTheme="majorHAnsi"/>
          <w:sz w:val="24"/>
        </w:rPr>
        <w:t>/Unidades/Institutos/Faculdades da PUC Minas</w:t>
      </w:r>
    </w:p>
    <w:p w:rsidR="00CA4571" w:rsidRDefault="00CA4571" w:rsidP="00CA4571">
      <w:pPr>
        <w:jc w:val="both"/>
        <w:rPr>
          <w:rFonts w:asciiTheme="majorHAnsi" w:hAnsiTheme="majorHAnsi"/>
          <w:sz w:val="24"/>
        </w:rPr>
      </w:pPr>
    </w:p>
    <w:p w:rsidR="00CA4571" w:rsidRDefault="00CA4571" w:rsidP="00CA4571">
      <w:pPr>
        <w:jc w:val="both"/>
        <w:rPr>
          <w:rFonts w:asciiTheme="majorHAnsi" w:hAnsiTheme="majorHAnsi"/>
          <w:sz w:val="24"/>
        </w:rPr>
      </w:pPr>
      <w:r w:rsidRPr="006D0FE1">
        <w:rPr>
          <w:rFonts w:asciiTheme="majorHAnsi" w:hAnsiTheme="majorHAnsi"/>
          <w:sz w:val="24"/>
        </w:rPr>
        <w:t>Prezados</w:t>
      </w:r>
      <w:r>
        <w:rPr>
          <w:rFonts w:asciiTheme="majorHAnsi" w:hAnsiTheme="majorHAnsi"/>
          <w:sz w:val="24"/>
        </w:rPr>
        <w:t xml:space="preserve"> </w:t>
      </w:r>
      <w:r w:rsidRPr="006D0FE1">
        <w:rPr>
          <w:rFonts w:asciiTheme="majorHAnsi" w:hAnsiTheme="majorHAnsi"/>
          <w:sz w:val="24"/>
        </w:rPr>
        <w:t>(as) coordenadores (as)</w:t>
      </w:r>
      <w:r>
        <w:rPr>
          <w:rFonts w:asciiTheme="majorHAnsi" w:hAnsiTheme="majorHAnsi"/>
          <w:sz w:val="24"/>
        </w:rPr>
        <w:t>,</w:t>
      </w:r>
    </w:p>
    <w:p w:rsidR="00CA4571" w:rsidRPr="006D0FE1" w:rsidRDefault="00CA4571" w:rsidP="00CA4571">
      <w:pPr>
        <w:jc w:val="both"/>
        <w:rPr>
          <w:rFonts w:asciiTheme="majorHAnsi" w:hAnsiTheme="majorHAnsi"/>
          <w:sz w:val="24"/>
        </w:rPr>
      </w:pPr>
    </w:p>
    <w:p w:rsidR="00CA4571" w:rsidRPr="006D0FE1" w:rsidRDefault="00CA4571" w:rsidP="00CA4571">
      <w:pPr>
        <w:jc w:val="both"/>
        <w:rPr>
          <w:rFonts w:asciiTheme="majorHAnsi" w:hAnsiTheme="majorHAnsi"/>
          <w:sz w:val="24"/>
        </w:rPr>
      </w:pPr>
      <w:r w:rsidRPr="006D0FE1">
        <w:rPr>
          <w:rFonts w:asciiTheme="majorHAnsi" w:hAnsiTheme="majorHAnsi"/>
          <w:sz w:val="24"/>
        </w:rPr>
        <w:t xml:space="preserve">O ponto nodal da vida acadêmica é constituído pela pesquisa como princípio científico, permitindo que os estudantes de graduação mais promissores possam iniciar essa </w:t>
      </w:r>
      <w:proofErr w:type="gramStart"/>
      <w:r w:rsidRPr="006D0FE1">
        <w:rPr>
          <w:rFonts w:asciiTheme="majorHAnsi" w:hAnsiTheme="majorHAnsi"/>
          <w:sz w:val="24"/>
        </w:rPr>
        <w:t>importante</w:t>
      </w:r>
      <w:proofErr w:type="gramEnd"/>
      <w:r w:rsidRPr="006D0FE1">
        <w:rPr>
          <w:rFonts w:asciiTheme="majorHAnsi" w:hAnsiTheme="majorHAnsi"/>
          <w:sz w:val="24"/>
        </w:rPr>
        <w:t xml:space="preserve"> trajetória.</w:t>
      </w:r>
    </w:p>
    <w:p w:rsidR="00CA4571" w:rsidRPr="006D0FE1" w:rsidRDefault="00CA4571" w:rsidP="00CA4571">
      <w:pPr>
        <w:jc w:val="both"/>
        <w:rPr>
          <w:rFonts w:asciiTheme="majorHAnsi" w:hAnsiTheme="majorHAnsi"/>
          <w:sz w:val="24"/>
        </w:rPr>
      </w:pPr>
      <w:r w:rsidRPr="006D0FE1">
        <w:rPr>
          <w:rFonts w:asciiTheme="majorHAnsi" w:hAnsiTheme="majorHAnsi"/>
          <w:sz w:val="24"/>
        </w:rPr>
        <w:t>A pesquisa viabiliza a formação mais qualificada e a emancipação do aluno, atua como intervenção inovadora e contribui de forma decisiva para encurtar o tempo médio de titulação da pós-graduação.</w:t>
      </w:r>
    </w:p>
    <w:p w:rsidR="00CA4571" w:rsidRPr="00E93EAA" w:rsidRDefault="00CA4571" w:rsidP="00CA4571">
      <w:pPr>
        <w:spacing w:line="360" w:lineRule="auto"/>
        <w:jc w:val="both"/>
        <w:rPr>
          <w:rFonts w:asciiTheme="majorHAnsi" w:hAnsiTheme="majorHAnsi"/>
          <w:sz w:val="24"/>
        </w:rPr>
      </w:pPr>
      <w:r w:rsidRPr="006D0FE1">
        <w:rPr>
          <w:rFonts w:asciiTheme="majorHAnsi" w:hAnsiTheme="majorHAnsi"/>
          <w:sz w:val="24"/>
        </w:rPr>
        <w:t>O evento de Iniciação Científica, Tec</w:t>
      </w:r>
      <w:r>
        <w:rPr>
          <w:rFonts w:asciiTheme="majorHAnsi" w:hAnsiTheme="majorHAnsi"/>
          <w:sz w:val="24"/>
        </w:rPr>
        <w:t>nológica e Inovação, versão 2020</w:t>
      </w:r>
      <w:r w:rsidRPr="006D0FE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é</w:t>
      </w:r>
      <w:r w:rsidRPr="006D0FE1">
        <w:rPr>
          <w:rFonts w:asciiTheme="majorHAnsi" w:hAnsiTheme="majorHAnsi"/>
          <w:sz w:val="24"/>
        </w:rPr>
        <w:t xml:space="preserve"> realizado em </w:t>
      </w:r>
      <w:proofErr w:type="gramStart"/>
      <w:r w:rsidRPr="006D0FE1">
        <w:rPr>
          <w:rFonts w:asciiTheme="majorHAnsi" w:hAnsiTheme="majorHAnsi"/>
          <w:sz w:val="24"/>
        </w:rPr>
        <w:t>2</w:t>
      </w:r>
      <w:proofErr w:type="gramEnd"/>
      <w:r w:rsidRPr="006D0FE1">
        <w:rPr>
          <w:rFonts w:asciiTheme="majorHAnsi" w:hAnsiTheme="majorHAnsi"/>
          <w:sz w:val="24"/>
        </w:rPr>
        <w:t xml:space="preserve"> (duas) </w:t>
      </w:r>
      <w:r>
        <w:rPr>
          <w:rFonts w:asciiTheme="majorHAnsi" w:hAnsiTheme="majorHAnsi"/>
          <w:sz w:val="24"/>
        </w:rPr>
        <w:t>etapas</w:t>
      </w:r>
      <w:r w:rsidRPr="006D0FE1">
        <w:rPr>
          <w:rFonts w:asciiTheme="majorHAnsi" w:hAnsiTheme="majorHAnsi"/>
          <w:sz w:val="24"/>
        </w:rPr>
        <w:t>.</w:t>
      </w:r>
    </w:p>
    <w:p w:rsidR="00CA4571" w:rsidRPr="009B52FC" w:rsidRDefault="00CA4571" w:rsidP="00CA457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051E">
        <w:rPr>
          <w:rFonts w:asciiTheme="majorHAnsi" w:hAnsiTheme="majorHAnsi"/>
          <w:b/>
          <w:sz w:val="24"/>
        </w:rPr>
        <w:t>A primeira etapa</w:t>
      </w:r>
      <w:r>
        <w:rPr>
          <w:rFonts w:asciiTheme="majorHAnsi" w:hAnsiTheme="majorHAnsi"/>
          <w:b/>
          <w:sz w:val="24"/>
        </w:rPr>
        <w:t xml:space="preserve"> </w:t>
      </w:r>
      <w:r>
        <w:rPr>
          <w:rFonts w:asciiTheme="majorHAnsi" w:hAnsiTheme="majorHAnsi"/>
          <w:sz w:val="24"/>
        </w:rPr>
        <w:t>(inicial)</w:t>
      </w:r>
      <w:r w:rsidRPr="006D0FE1">
        <w:rPr>
          <w:rFonts w:asciiTheme="majorHAnsi" w:hAnsiTheme="majorHAnsi"/>
          <w:sz w:val="24"/>
        </w:rPr>
        <w:t xml:space="preserve"> será </w:t>
      </w:r>
      <w:r>
        <w:rPr>
          <w:rFonts w:asciiTheme="majorHAnsi" w:hAnsiTheme="majorHAnsi"/>
          <w:sz w:val="24"/>
        </w:rPr>
        <w:t>realizada</w:t>
      </w:r>
      <w:r w:rsidRPr="006D0FE1">
        <w:rPr>
          <w:rFonts w:asciiTheme="majorHAnsi" w:hAnsiTheme="majorHAnsi"/>
          <w:sz w:val="24"/>
        </w:rPr>
        <w:t xml:space="preserve"> nas unidades acadêmicas no âmbito dos cursos com </w:t>
      </w:r>
      <w:r>
        <w:rPr>
          <w:rFonts w:asciiTheme="majorHAnsi" w:hAnsiTheme="majorHAnsi"/>
          <w:sz w:val="24"/>
        </w:rPr>
        <w:t>os resumos</w:t>
      </w:r>
      <w:r w:rsidRPr="006D0FE1">
        <w:rPr>
          <w:rFonts w:asciiTheme="majorHAnsi" w:hAnsiTheme="majorHAnsi"/>
          <w:sz w:val="24"/>
        </w:rPr>
        <w:t xml:space="preserve"> inscritos, devendo valorizar as atividades de Iniciação Científica nas diversas unidades da PUC Minas</w:t>
      </w:r>
      <w:r>
        <w:rPr>
          <w:rFonts w:asciiTheme="majorHAnsi" w:hAnsiTheme="majorHAnsi"/>
          <w:sz w:val="24"/>
        </w:rPr>
        <w:t>. Na unidade será estabelecida a</w:t>
      </w:r>
      <w:r w:rsidRPr="006D0FE1">
        <w:rPr>
          <w:rFonts w:asciiTheme="majorHAnsi" w:hAnsiTheme="majorHAnsi"/>
          <w:sz w:val="24"/>
        </w:rPr>
        <w:t xml:space="preserve"> metodologia do processo de avaliação e</w:t>
      </w:r>
      <w:r>
        <w:rPr>
          <w:rFonts w:asciiTheme="majorHAnsi" w:hAnsiTheme="majorHAnsi"/>
          <w:sz w:val="24"/>
        </w:rPr>
        <w:t xml:space="preserve"> efetuado o</w:t>
      </w:r>
      <w:r w:rsidRPr="006D0FE1">
        <w:rPr>
          <w:rFonts w:asciiTheme="majorHAnsi" w:hAnsiTheme="majorHAnsi"/>
          <w:sz w:val="24"/>
        </w:rPr>
        <w:t xml:space="preserve"> </w:t>
      </w:r>
      <w:proofErr w:type="spellStart"/>
      <w:r w:rsidRPr="006D0FE1">
        <w:rPr>
          <w:rFonts w:asciiTheme="majorHAnsi" w:hAnsiTheme="majorHAnsi"/>
          <w:sz w:val="24"/>
        </w:rPr>
        <w:t>ranqueamento</w:t>
      </w:r>
      <w:proofErr w:type="spellEnd"/>
      <w:r w:rsidRPr="006D0FE1">
        <w:rPr>
          <w:rFonts w:asciiTheme="majorHAnsi" w:hAnsiTheme="majorHAnsi"/>
          <w:sz w:val="24"/>
        </w:rPr>
        <w:t xml:space="preserve"> dos trabalhos</w:t>
      </w:r>
      <w:r>
        <w:rPr>
          <w:rFonts w:asciiTheme="majorHAnsi" w:hAnsiTheme="majorHAnsi"/>
          <w:sz w:val="24"/>
        </w:rPr>
        <w:t xml:space="preserve">. Os resultados deverão ser encaminhados à </w:t>
      </w:r>
      <w:proofErr w:type="spellStart"/>
      <w:proofErr w:type="gramStart"/>
      <w:r w:rsidRPr="006D0FE1">
        <w:rPr>
          <w:rFonts w:asciiTheme="majorHAnsi" w:hAnsiTheme="majorHAnsi"/>
          <w:sz w:val="24"/>
        </w:rPr>
        <w:t>PROPPg</w:t>
      </w:r>
      <w:proofErr w:type="spellEnd"/>
      <w:proofErr w:type="gramEnd"/>
      <w:r>
        <w:rPr>
          <w:rFonts w:asciiTheme="majorHAnsi" w:hAnsiTheme="majorHAnsi"/>
          <w:sz w:val="24"/>
        </w:rPr>
        <w:t xml:space="preserve"> acompanhados de uma ata contendo os procedimentos realizados. U</w:t>
      </w:r>
      <w:r w:rsidRPr="006D0FE1">
        <w:rPr>
          <w:rFonts w:asciiTheme="majorHAnsi" w:hAnsiTheme="majorHAnsi"/>
          <w:sz w:val="24"/>
        </w:rPr>
        <w:t>ma comissão</w:t>
      </w:r>
      <w:r>
        <w:rPr>
          <w:rFonts w:asciiTheme="majorHAnsi" w:hAnsiTheme="majorHAnsi"/>
          <w:sz w:val="24"/>
        </w:rPr>
        <w:t xml:space="preserve"> designada pela </w:t>
      </w:r>
      <w:proofErr w:type="spellStart"/>
      <w:proofErr w:type="gramStart"/>
      <w:r>
        <w:rPr>
          <w:rFonts w:asciiTheme="majorHAnsi" w:hAnsiTheme="majorHAnsi"/>
          <w:sz w:val="24"/>
        </w:rPr>
        <w:t>PROPPg</w:t>
      </w:r>
      <w:proofErr w:type="spellEnd"/>
      <w:proofErr w:type="gramEnd"/>
      <w:r>
        <w:rPr>
          <w:rFonts w:asciiTheme="majorHAnsi" w:hAnsiTheme="majorHAnsi"/>
          <w:sz w:val="24"/>
        </w:rPr>
        <w:t xml:space="preserve"> irá selecionar os trabalhos que serão apresentados na modalidade “</w:t>
      </w:r>
      <w:proofErr w:type="spellStart"/>
      <w:r>
        <w:rPr>
          <w:rFonts w:asciiTheme="majorHAnsi" w:hAnsiTheme="majorHAnsi"/>
          <w:i/>
          <w:sz w:val="24"/>
        </w:rPr>
        <w:t>Pitch</w:t>
      </w:r>
      <w:proofErr w:type="spellEnd"/>
      <w:r>
        <w:rPr>
          <w:rFonts w:asciiTheme="majorHAnsi" w:hAnsiTheme="majorHAnsi"/>
          <w:sz w:val="24"/>
        </w:rPr>
        <w:t>”, vídeo de curta duração, na 2ª etapa. As normas para construção dos</w:t>
      </w:r>
      <w:proofErr w:type="gramStart"/>
      <w:r>
        <w:rPr>
          <w:rFonts w:asciiTheme="majorHAnsi" w:hAnsiTheme="majorHAnsi"/>
          <w:sz w:val="24"/>
        </w:rPr>
        <w:t xml:space="preserve">  </w:t>
      </w:r>
      <w:proofErr w:type="gramEnd"/>
      <w:r>
        <w:rPr>
          <w:rFonts w:asciiTheme="majorHAnsi" w:hAnsiTheme="majorHAnsi"/>
          <w:sz w:val="24"/>
        </w:rPr>
        <w:t>“</w:t>
      </w:r>
      <w:proofErr w:type="spellStart"/>
      <w:r>
        <w:rPr>
          <w:rFonts w:asciiTheme="majorHAnsi" w:hAnsiTheme="majorHAnsi"/>
          <w:i/>
          <w:sz w:val="24"/>
        </w:rPr>
        <w:t>Pitches</w:t>
      </w:r>
      <w:proofErr w:type="spellEnd"/>
      <w:r>
        <w:rPr>
          <w:rFonts w:asciiTheme="majorHAnsi" w:hAnsiTheme="majorHAnsi"/>
          <w:sz w:val="24"/>
        </w:rPr>
        <w:t>”  será encaminhada aos alunos selecionados.</w:t>
      </w:r>
    </w:p>
    <w:p w:rsidR="00CA4571" w:rsidRPr="00CA4571" w:rsidRDefault="00CA4571" w:rsidP="00CA4571">
      <w:pPr>
        <w:spacing w:line="360" w:lineRule="auto"/>
        <w:jc w:val="both"/>
        <w:rPr>
          <w:rFonts w:asciiTheme="majorHAnsi" w:hAnsiTheme="majorHAnsi"/>
          <w:sz w:val="24"/>
        </w:rPr>
      </w:pPr>
      <w:r w:rsidRPr="006D1ADB">
        <w:rPr>
          <w:rFonts w:asciiTheme="majorHAnsi" w:hAnsiTheme="majorHAnsi"/>
          <w:b/>
          <w:sz w:val="24"/>
        </w:rPr>
        <w:t xml:space="preserve">A segunda etapa </w:t>
      </w:r>
      <w:r w:rsidRPr="00CA4571">
        <w:rPr>
          <w:rFonts w:asciiTheme="majorHAnsi" w:hAnsiTheme="majorHAnsi"/>
          <w:sz w:val="24"/>
        </w:rPr>
        <w:t>será realizada em outubro (22/10/2020) com a participação ef</w:t>
      </w:r>
      <w:r w:rsidR="009B52FC">
        <w:rPr>
          <w:rFonts w:asciiTheme="majorHAnsi" w:hAnsiTheme="majorHAnsi"/>
          <w:sz w:val="24"/>
        </w:rPr>
        <w:t>etiva dos avaliadores do</w:t>
      </w:r>
      <w:r w:rsidRPr="00CA4571">
        <w:rPr>
          <w:rFonts w:asciiTheme="majorHAnsi" w:hAnsiTheme="majorHAnsi"/>
          <w:sz w:val="24"/>
        </w:rPr>
        <w:t xml:space="preserve"> CNPq, FAPEMIG e do FIP da PUC Minas, visando premiar os melhores trabalhos e dar visibilidade aos trabalhos selecionados através da publicação Destaques da Iniciação Científica Tecnológica e Inovação.</w:t>
      </w:r>
    </w:p>
    <w:p w:rsidR="00CA4571" w:rsidRDefault="00CA4571" w:rsidP="00CA4571">
      <w:pPr>
        <w:spacing w:line="360" w:lineRule="auto"/>
        <w:jc w:val="both"/>
        <w:rPr>
          <w:rFonts w:asciiTheme="majorHAnsi" w:hAnsiTheme="majorHAnsi"/>
          <w:sz w:val="24"/>
        </w:rPr>
      </w:pPr>
    </w:p>
    <w:p w:rsidR="00CA4571" w:rsidRDefault="00CA4571" w:rsidP="00CA4571">
      <w:pPr>
        <w:spacing w:line="360" w:lineRule="auto"/>
        <w:jc w:val="both"/>
        <w:rPr>
          <w:rFonts w:asciiTheme="majorHAnsi" w:hAnsiTheme="majorHAnsi"/>
          <w:b/>
          <w:sz w:val="28"/>
          <w:u w:val="single"/>
        </w:rPr>
      </w:pPr>
      <w:r w:rsidRPr="006D0FE1">
        <w:rPr>
          <w:rFonts w:asciiTheme="majorHAnsi" w:hAnsiTheme="majorHAnsi"/>
          <w:b/>
          <w:sz w:val="28"/>
          <w:u w:val="single"/>
        </w:rPr>
        <w:t>CRONOGRAMA</w:t>
      </w:r>
      <w:proofErr w:type="gramStart"/>
      <w:r w:rsidRPr="006D0FE1">
        <w:rPr>
          <w:rFonts w:asciiTheme="majorHAnsi" w:hAnsiTheme="majorHAnsi"/>
          <w:b/>
          <w:sz w:val="28"/>
          <w:u w:val="single"/>
        </w:rPr>
        <w:t xml:space="preserve">  </w:t>
      </w:r>
      <w:proofErr w:type="gramEnd"/>
      <w:r w:rsidRPr="006D0FE1">
        <w:rPr>
          <w:rFonts w:asciiTheme="majorHAnsi" w:hAnsiTheme="majorHAnsi"/>
          <w:b/>
          <w:sz w:val="28"/>
          <w:u w:val="single"/>
        </w:rPr>
        <w:t xml:space="preserve">DE  ATIVIDADES: </w:t>
      </w:r>
    </w:p>
    <w:p w:rsidR="00CA4571" w:rsidRDefault="00CA4571" w:rsidP="00CA4571">
      <w:pPr>
        <w:spacing w:line="360" w:lineRule="auto"/>
        <w:jc w:val="both"/>
        <w:rPr>
          <w:rFonts w:asciiTheme="majorHAnsi" w:hAnsiTheme="majorHAnsi"/>
          <w:b/>
          <w:sz w:val="28"/>
          <w:u w:val="single"/>
        </w:rPr>
      </w:pPr>
      <w:r w:rsidRPr="00CA4571">
        <w:rPr>
          <w:rFonts w:asciiTheme="majorHAnsi" w:hAnsiTheme="majorHAnsi"/>
          <w:b/>
          <w:noProof/>
          <w:sz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C6D2B" wp14:editId="1034B6D5">
                <wp:simplePos x="0" y="0"/>
                <wp:positionH relativeFrom="column">
                  <wp:posOffset>-285750</wp:posOffset>
                </wp:positionH>
                <wp:positionV relativeFrom="paragraph">
                  <wp:posOffset>140970</wp:posOffset>
                </wp:positionV>
                <wp:extent cx="6667500" cy="3768090"/>
                <wp:effectExtent l="0" t="0" r="0" b="0"/>
                <wp:wrapNone/>
                <wp:docPr id="3" name="Espaço Reservado para Conteúd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67500" cy="3768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A4571" w:rsidRPr="00CA4571" w:rsidRDefault="00CA4571" w:rsidP="00CA4571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eastAsia="Times New Roman"/>
                                <w:color w:val="4F81BD"/>
                                <w:sz w:val="28"/>
                              </w:rPr>
                            </w:pPr>
                            <w:r w:rsidRPr="00CA4571">
                              <w:rPr>
                                <w:rFonts w:hAnsi="Calibri"/>
                                <w:b/>
                                <w:bCs/>
                                <w:color w:val="1D1B11" w:themeColor="background2" w:themeShade="1A"/>
                                <w:kern w:val="24"/>
                                <w:sz w:val="28"/>
                                <w:szCs w:val="36"/>
                              </w:rPr>
                              <w:t xml:space="preserve"> Inscrição Geral realizada pelos alunos– </w:t>
                            </w:r>
                            <w:r w:rsidRPr="00CA4571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36"/>
                              </w:rPr>
                              <w:t>03/08</w:t>
                            </w:r>
                            <w:proofErr w:type="gramStart"/>
                            <w:r w:rsidRPr="00CA4571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36"/>
                              </w:rPr>
                              <w:t xml:space="preserve">  </w:t>
                            </w:r>
                            <w:proofErr w:type="gramEnd"/>
                            <w:r w:rsidRPr="00CA4571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36"/>
                              </w:rPr>
                              <w:t>a  25/08/2020</w:t>
                            </w:r>
                          </w:p>
                          <w:p w:rsidR="00CA4571" w:rsidRPr="00CA4571" w:rsidRDefault="00CA4571" w:rsidP="00CA4571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eastAsia="Times New Roman"/>
                                <w:color w:val="4F81BD"/>
                                <w:sz w:val="28"/>
                              </w:rPr>
                            </w:pPr>
                            <w:r w:rsidRPr="00CA4571">
                              <w:rPr>
                                <w:rFonts w:hAnsi="Calibri"/>
                                <w:b/>
                                <w:bCs/>
                                <w:color w:val="1D1B11" w:themeColor="background2" w:themeShade="1A"/>
                                <w:kern w:val="24"/>
                                <w:sz w:val="28"/>
                                <w:szCs w:val="36"/>
                              </w:rPr>
                              <w:t>Envio das inscrições com os resumos para as Unidades Acadêmicas –</w:t>
                            </w:r>
                            <w:proofErr w:type="gramStart"/>
                            <w:r w:rsidRPr="00CA4571">
                              <w:rPr>
                                <w:rFonts w:hAnsi="Calibri"/>
                                <w:b/>
                                <w:bCs/>
                                <w:color w:val="1D1B11" w:themeColor="background2" w:themeShade="1A"/>
                                <w:kern w:val="24"/>
                                <w:sz w:val="28"/>
                                <w:szCs w:val="36"/>
                              </w:rPr>
                              <w:t xml:space="preserve">  </w:t>
                            </w:r>
                            <w:proofErr w:type="gramEnd"/>
                            <w:r w:rsidRPr="00CA4571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36"/>
                              </w:rPr>
                              <w:t>03/09/2020</w:t>
                            </w:r>
                          </w:p>
                          <w:p w:rsidR="00CA4571" w:rsidRPr="00CA4571" w:rsidRDefault="00CA4571" w:rsidP="00CA4571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eastAsia="Times New Roman"/>
                                <w:color w:val="4F81BD"/>
                                <w:sz w:val="28"/>
                              </w:rPr>
                            </w:pPr>
                            <w:r w:rsidRPr="00CA4571">
                              <w:rPr>
                                <w:rFonts w:hAnsi="Calibri"/>
                                <w:b/>
                                <w:bCs/>
                                <w:color w:val="1D1B11" w:themeColor="background2" w:themeShade="1A"/>
                                <w:kern w:val="24"/>
                                <w:sz w:val="28"/>
                                <w:szCs w:val="36"/>
                              </w:rPr>
                              <w:t xml:space="preserve">Envio dos resultados à </w:t>
                            </w:r>
                            <w:proofErr w:type="spellStart"/>
                            <w:proofErr w:type="gramStart"/>
                            <w:r w:rsidRPr="00CA4571">
                              <w:rPr>
                                <w:rFonts w:hAnsi="Calibri"/>
                                <w:b/>
                                <w:bCs/>
                                <w:color w:val="1D1B11" w:themeColor="background2" w:themeShade="1A"/>
                                <w:kern w:val="24"/>
                                <w:sz w:val="28"/>
                                <w:szCs w:val="36"/>
                              </w:rPr>
                              <w:t>PROPPg</w:t>
                            </w:r>
                            <w:proofErr w:type="spellEnd"/>
                            <w:proofErr w:type="gramEnd"/>
                            <w:r w:rsidRPr="00CA4571">
                              <w:rPr>
                                <w:rFonts w:hAnsi="Calibri"/>
                                <w:b/>
                                <w:bCs/>
                                <w:color w:val="1D1B11" w:themeColor="background2" w:themeShade="1A"/>
                                <w:kern w:val="24"/>
                                <w:sz w:val="28"/>
                                <w:szCs w:val="36"/>
                              </w:rPr>
                              <w:t xml:space="preserve"> para seleção dos trabalhos que serão apresentados na 2ª etapa  </w:t>
                            </w:r>
                            <w:r w:rsidRPr="009B52FC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36"/>
                              </w:rPr>
                              <w:t xml:space="preserve">-  </w:t>
                            </w:r>
                            <w:r w:rsidRPr="009B52FC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36"/>
                                <w:u w:val="single"/>
                              </w:rPr>
                              <w:t>impreterivelmente</w:t>
                            </w:r>
                            <w:r w:rsidRPr="009B52FC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36"/>
                              </w:rPr>
                              <w:t xml:space="preserve"> até  </w:t>
                            </w:r>
                            <w:r w:rsidRPr="00CA4571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36"/>
                              </w:rPr>
                              <w:t>24/09/2020</w:t>
                            </w:r>
                          </w:p>
                          <w:p w:rsidR="00CA4571" w:rsidRPr="00CA4571" w:rsidRDefault="00CA4571" w:rsidP="00CA4571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eastAsia="Times New Roman"/>
                                <w:color w:val="4F81BD"/>
                                <w:sz w:val="28"/>
                              </w:rPr>
                            </w:pPr>
                            <w:r w:rsidRPr="00CA4571">
                              <w:rPr>
                                <w:rFonts w:hAnsi="Calibri"/>
                                <w:b/>
                                <w:bCs/>
                                <w:color w:val="1D1B11" w:themeColor="background2" w:themeShade="1A"/>
                                <w:kern w:val="24"/>
                                <w:sz w:val="28"/>
                                <w:szCs w:val="36"/>
                              </w:rPr>
                              <w:t xml:space="preserve">Envio para as Unidades a relação dos trabalhos selecionados pela </w:t>
                            </w:r>
                            <w:proofErr w:type="spellStart"/>
                            <w:proofErr w:type="gramStart"/>
                            <w:r w:rsidRPr="00CA4571">
                              <w:rPr>
                                <w:rFonts w:hAnsi="Calibri"/>
                                <w:b/>
                                <w:bCs/>
                                <w:color w:val="1D1B11" w:themeColor="background2" w:themeShade="1A"/>
                                <w:kern w:val="24"/>
                                <w:sz w:val="28"/>
                                <w:szCs w:val="36"/>
                              </w:rPr>
                              <w:t>PROPPg</w:t>
                            </w:r>
                            <w:proofErr w:type="spellEnd"/>
                            <w:proofErr w:type="gramEnd"/>
                            <w:r w:rsidRPr="00CA4571">
                              <w:rPr>
                                <w:rFonts w:hAnsi="Calibri"/>
                                <w:b/>
                                <w:bCs/>
                                <w:color w:val="1D1B11" w:themeColor="background2" w:themeShade="1A"/>
                                <w:kern w:val="24"/>
                                <w:sz w:val="28"/>
                                <w:szCs w:val="36"/>
                              </w:rPr>
                              <w:t xml:space="preserve"> e que serão apresentados no Seminário de Iniciação Científica no formato de </w:t>
                            </w:r>
                            <w:r w:rsidRPr="00CA4571"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1D1B11" w:themeColor="background2" w:themeShade="1A"/>
                                <w:kern w:val="24"/>
                                <w:sz w:val="28"/>
                                <w:szCs w:val="36"/>
                              </w:rPr>
                              <w:t>“</w:t>
                            </w:r>
                            <w:proofErr w:type="spellStart"/>
                            <w:r w:rsidRPr="00CA4571"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1D1B11" w:themeColor="background2" w:themeShade="1A"/>
                                <w:kern w:val="24"/>
                                <w:sz w:val="28"/>
                                <w:szCs w:val="36"/>
                              </w:rPr>
                              <w:t>Pitch</w:t>
                            </w:r>
                            <w:proofErr w:type="spellEnd"/>
                            <w:r w:rsidRPr="00CA4571"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1D1B11" w:themeColor="background2" w:themeShade="1A"/>
                                <w:kern w:val="24"/>
                                <w:sz w:val="28"/>
                                <w:szCs w:val="36"/>
                              </w:rPr>
                              <w:t xml:space="preserve">” (vídeo) </w:t>
                            </w:r>
                            <w:r w:rsidRPr="00CA4571">
                              <w:rPr>
                                <w:rFonts w:hAnsi="Calibri"/>
                                <w:b/>
                                <w:bCs/>
                                <w:color w:val="1D1B11" w:themeColor="background2" w:themeShade="1A"/>
                                <w:kern w:val="24"/>
                                <w:sz w:val="28"/>
                                <w:szCs w:val="36"/>
                              </w:rPr>
                              <w:t>–</w:t>
                            </w:r>
                            <w:r w:rsidRPr="00CA4571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36"/>
                              </w:rPr>
                              <w:t>02/10/2020</w:t>
                            </w:r>
                          </w:p>
                          <w:p w:rsidR="00CA4571" w:rsidRPr="00CA4571" w:rsidRDefault="00CA4571" w:rsidP="00CA4571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eastAsia="Times New Roman"/>
                                <w:color w:val="4F81BD"/>
                                <w:sz w:val="28"/>
                              </w:rPr>
                            </w:pPr>
                            <w:r w:rsidRPr="00CA4571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36"/>
                              </w:rPr>
                              <w:t xml:space="preserve">Envio dos </w:t>
                            </w:r>
                            <w:r w:rsidRPr="00CA4571"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8"/>
                                <w:szCs w:val="36"/>
                              </w:rPr>
                              <w:t>“</w:t>
                            </w:r>
                            <w:proofErr w:type="spellStart"/>
                            <w:r w:rsidRPr="00CA4571"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8"/>
                                <w:szCs w:val="36"/>
                              </w:rPr>
                              <w:t>Pitch</w:t>
                            </w:r>
                            <w:proofErr w:type="spellEnd"/>
                            <w:r w:rsidRPr="00CA4571"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8"/>
                                <w:szCs w:val="36"/>
                              </w:rPr>
                              <w:t>” (vídeo)</w:t>
                            </w:r>
                            <w:r w:rsidRPr="00CA4571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36"/>
                              </w:rPr>
                              <w:t xml:space="preserve"> para a </w:t>
                            </w:r>
                            <w:proofErr w:type="spellStart"/>
                            <w:proofErr w:type="gramStart"/>
                            <w:r w:rsidRPr="00CA4571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36"/>
                              </w:rPr>
                              <w:t>PROPPg</w:t>
                            </w:r>
                            <w:proofErr w:type="spellEnd"/>
                            <w:proofErr w:type="gramEnd"/>
                            <w:r w:rsidRPr="00CA4571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36"/>
                              </w:rPr>
                              <w:t xml:space="preserve">  até 10/10/2020</w:t>
                            </w:r>
                          </w:p>
                          <w:p w:rsidR="00CA4571" w:rsidRPr="00CA4571" w:rsidRDefault="00CA4571" w:rsidP="00CA4571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eastAsia="Times New Roman"/>
                                <w:color w:val="4F81BD"/>
                                <w:sz w:val="28"/>
                              </w:rPr>
                            </w:pPr>
                            <w:r w:rsidRPr="00CA4571">
                              <w:rPr>
                                <w:rFonts w:hAnsi="Calibri"/>
                                <w:b/>
                                <w:bCs/>
                                <w:color w:val="1D1B11" w:themeColor="background2" w:themeShade="1A"/>
                                <w:kern w:val="24"/>
                                <w:sz w:val="28"/>
                                <w:szCs w:val="36"/>
                              </w:rPr>
                              <w:t xml:space="preserve">Avaliação dos </w:t>
                            </w:r>
                            <w:r w:rsidRPr="00CA4571"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1D1B11" w:themeColor="background2" w:themeShade="1A"/>
                                <w:kern w:val="24"/>
                                <w:sz w:val="28"/>
                                <w:szCs w:val="36"/>
                              </w:rPr>
                              <w:t>“</w:t>
                            </w:r>
                            <w:proofErr w:type="spellStart"/>
                            <w:r w:rsidRPr="00CA4571"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1D1B11" w:themeColor="background2" w:themeShade="1A"/>
                                <w:kern w:val="24"/>
                                <w:sz w:val="28"/>
                                <w:szCs w:val="36"/>
                              </w:rPr>
                              <w:t>Pitch</w:t>
                            </w:r>
                            <w:proofErr w:type="spellEnd"/>
                            <w:r w:rsidRPr="00CA4571"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color w:val="1D1B11" w:themeColor="background2" w:themeShade="1A"/>
                                <w:kern w:val="24"/>
                                <w:sz w:val="28"/>
                                <w:szCs w:val="36"/>
                              </w:rPr>
                              <w:t xml:space="preserve">” (vídeo) </w:t>
                            </w:r>
                            <w:r w:rsidRPr="00CA4571">
                              <w:rPr>
                                <w:rFonts w:hAnsi="Calibri"/>
                                <w:b/>
                                <w:bCs/>
                                <w:color w:val="1D1B11" w:themeColor="background2" w:themeShade="1A"/>
                                <w:kern w:val="24"/>
                                <w:sz w:val="28"/>
                                <w:szCs w:val="36"/>
                              </w:rPr>
                              <w:t>pelas comissões –</w:t>
                            </w:r>
                            <w:proofErr w:type="gramStart"/>
                            <w:r w:rsidRPr="00CA4571">
                              <w:rPr>
                                <w:rFonts w:hAnsi="Calibri"/>
                                <w:b/>
                                <w:bCs/>
                                <w:color w:val="1D1B11" w:themeColor="background2" w:themeShade="1A"/>
                                <w:kern w:val="24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CA4571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36"/>
                              </w:rPr>
                              <w:t xml:space="preserve">  </w:t>
                            </w:r>
                            <w:proofErr w:type="gramEnd"/>
                            <w:r w:rsidRPr="00CA4571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36"/>
                              </w:rPr>
                              <w:t>22/10/2020</w:t>
                            </w:r>
                          </w:p>
                          <w:p w:rsidR="00CA4571" w:rsidRPr="00CA4571" w:rsidRDefault="00CA4571" w:rsidP="00CA4571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eastAsia="Times New Roman"/>
                                <w:color w:val="4F81BD"/>
                                <w:sz w:val="28"/>
                              </w:rPr>
                            </w:pPr>
                            <w:r w:rsidRPr="00CA4571">
                              <w:rPr>
                                <w:rFonts w:hAnsi="Calibri"/>
                                <w:b/>
                                <w:bCs/>
                                <w:color w:val="1D1B11" w:themeColor="background2" w:themeShade="1A"/>
                                <w:kern w:val="24"/>
                                <w:sz w:val="28"/>
                                <w:szCs w:val="36"/>
                              </w:rPr>
                              <w:t xml:space="preserve">Divulgação dos resultados e premiação dos trabalhos </w:t>
                            </w:r>
                            <w:r w:rsidRPr="00CA4571">
                              <w:rPr>
                                <w:rFonts w:hAnsi="Calibr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36"/>
                              </w:rPr>
                              <w:t xml:space="preserve">– </w:t>
                            </w:r>
                            <w:r w:rsidRPr="00CA4571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36"/>
                              </w:rPr>
                              <w:t xml:space="preserve">Datas a serem </w:t>
                            </w:r>
                            <w:proofErr w:type="gramStart"/>
                            <w:r w:rsidRPr="00CA4571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36"/>
                              </w:rPr>
                              <w:t xml:space="preserve">confirmadas </w:t>
                            </w:r>
                            <w:r w:rsidR="004619C3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36"/>
                              </w:rPr>
                              <w:t>.</w:t>
                            </w:r>
                            <w:proofErr w:type="gramEnd"/>
                            <w:r w:rsidRPr="00CA4571"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</w:p>
                          <w:proofErr w:type="gramEnd"/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Espaço Reservado para Conteúdo 2" o:spid="_x0000_s1026" style="position:absolute;left:0;text-align:left;margin-left:-22.5pt;margin-top:11.1pt;width:525pt;height:29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" filled="f" stroked="f">
                <v:path arrowok="t"/>
                <o:lock v:ext="edit" grouping="t"/>
                <v:textbox>
                  <w:txbxContent>
                    <w:p w:rsidR="00CA4571" w:rsidRPr="00CA4571" w:rsidRDefault="00CA4571" w:rsidP="00CA4571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eastAsia="Times New Roman"/>
                          <w:color w:val="4F81BD"/>
                          <w:sz w:val="28"/>
                        </w:rPr>
                      </w:pPr>
                      <w:r w:rsidRPr="00CA4571">
                        <w:rPr>
                          <w:rFonts w:hAnsi="Calibri"/>
                          <w:b/>
                          <w:bCs/>
                          <w:color w:val="1D1B11" w:themeColor="background2" w:themeShade="1A"/>
                          <w:kern w:val="24"/>
                          <w:sz w:val="28"/>
                          <w:szCs w:val="36"/>
                        </w:rPr>
                        <w:t xml:space="preserve"> Inscrição Geral realizada pelos alunos– </w:t>
                      </w:r>
                      <w:r w:rsidRPr="00CA4571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36"/>
                        </w:rPr>
                        <w:t>03/08</w:t>
                      </w:r>
                      <w:proofErr w:type="gramStart"/>
                      <w:r w:rsidRPr="00CA4571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36"/>
                        </w:rPr>
                        <w:t xml:space="preserve">  </w:t>
                      </w:r>
                      <w:proofErr w:type="gramEnd"/>
                      <w:r w:rsidRPr="00CA4571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36"/>
                        </w:rPr>
                        <w:t>a  25/08/2020</w:t>
                      </w:r>
                    </w:p>
                    <w:p w:rsidR="00CA4571" w:rsidRPr="00CA4571" w:rsidRDefault="00CA4571" w:rsidP="00CA4571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eastAsia="Times New Roman"/>
                          <w:color w:val="4F81BD"/>
                          <w:sz w:val="28"/>
                        </w:rPr>
                      </w:pPr>
                      <w:r w:rsidRPr="00CA4571">
                        <w:rPr>
                          <w:rFonts w:hAnsi="Calibri"/>
                          <w:b/>
                          <w:bCs/>
                          <w:color w:val="1D1B11" w:themeColor="background2" w:themeShade="1A"/>
                          <w:kern w:val="24"/>
                          <w:sz w:val="28"/>
                          <w:szCs w:val="36"/>
                        </w:rPr>
                        <w:t>Envio das inscrições com os resumos para as Unidades Acadêmicas –</w:t>
                      </w:r>
                      <w:proofErr w:type="gramStart"/>
                      <w:r w:rsidRPr="00CA4571">
                        <w:rPr>
                          <w:rFonts w:hAnsi="Calibri"/>
                          <w:b/>
                          <w:bCs/>
                          <w:color w:val="1D1B11" w:themeColor="background2" w:themeShade="1A"/>
                          <w:kern w:val="24"/>
                          <w:sz w:val="28"/>
                          <w:szCs w:val="36"/>
                        </w:rPr>
                        <w:t xml:space="preserve">  </w:t>
                      </w:r>
                      <w:proofErr w:type="gramEnd"/>
                      <w:r w:rsidRPr="00CA4571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36"/>
                        </w:rPr>
                        <w:t>03/09/2020</w:t>
                      </w:r>
                    </w:p>
                    <w:p w:rsidR="00CA4571" w:rsidRPr="00CA4571" w:rsidRDefault="00CA4571" w:rsidP="00CA4571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eastAsia="Times New Roman"/>
                          <w:color w:val="4F81BD"/>
                          <w:sz w:val="28"/>
                        </w:rPr>
                      </w:pPr>
                      <w:r w:rsidRPr="00CA4571">
                        <w:rPr>
                          <w:rFonts w:hAnsi="Calibri"/>
                          <w:b/>
                          <w:bCs/>
                          <w:color w:val="1D1B11" w:themeColor="background2" w:themeShade="1A"/>
                          <w:kern w:val="24"/>
                          <w:sz w:val="28"/>
                          <w:szCs w:val="36"/>
                        </w:rPr>
                        <w:t xml:space="preserve">Envio dos resultados à </w:t>
                      </w:r>
                      <w:proofErr w:type="spellStart"/>
                      <w:proofErr w:type="gramStart"/>
                      <w:r w:rsidRPr="00CA4571">
                        <w:rPr>
                          <w:rFonts w:hAnsi="Calibri"/>
                          <w:b/>
                          <w:bCs/>
                          <w:color w:val="1D1B11" w:themeColor="background2" w:themeShade="1A"/>
                          <w:kern w:val="24"/>
                          <w:sz w:val="28"/>
                          <w:szCs w:val="36"/>
                        </w:rPr>
                        <w:t>PROPPg</w:t>
                      </w:r>
                      <w:proofErr w:type="spellEnd"/>
                      <w:proofErr w:type="gramEnd"/>
                      <w:r w:rsidRPr="00CA4571">
                        <w:rPr>
                          <w:rFonts w:hAnsi="Calibri"/>
                          <w:b/>
                          <w:bCs/>
                          <w:color w:val="1D1B11" w:themeColor="background2" w:themeShade="1A"/>
                          <w:kern w:val="24"/>
                          <w:sz w:val="28"/>
                          <w:szCs w:val="36"/>
                        </w:rPr>
                        <w:t xml:space="preserve"> para seleção dos trabalhos que serão apresentados na 2ª etapa  </w:t>
                      </w:r>
                      <w:r w:rsidRPr="009B52FC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36"/>
                        </w:rPr>
                        <w:t xml:space="preserve">-  </w:t>
                      </w:r>
                      <w:r w:rsidRPr="009B52FC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36"/>
                          <w:u w:val="single"/>
                        </w:rPr>
                        <w:t>impreterivelmente</w:t>
                      </w:r>
                      <w:r w:rsidRPr="009B52FC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36"/>
                        </w:rPr>
                        <w:t xml:space="preserve"> até  </w:t>
                      </w:r>
                      <w:r w:rsidRPr="00CA4571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36"/>
                        </w:rPr>
                        <w:t>24/09/2020</w:t>
                      </w:r>
                    </w:p>
                    <w:p w:rsidR="00CA4571" w:rsidRPr="00CA4571" w:rsidRDefault="00CA4571" w:rsidP="00CA4571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eastAsia="Times New Roman"/>
                          <w:color w:val="4F81BD"/>
                          <w:sz w:val="28"/>
                        </w:rPr>
                      </w:pPr>
                      <w:r w:rsidRPr="00CA4571">
                        <w:rPr>
                          <w:rFonts w:hAnsi="Calibri"/>
                          <w:b/>
                          <w:bCs/>
                          <w:color w:val="1D1B11" w:themeColor="background2" w:themeShade="1A"/>
                          <w:kern w:val="24"/>
                          <w:sz w:val="28"/>
                          <w:szCs w:val="36"/>
                        </w:rPr>
                        <w:t xml:space="preserve">Envio para as Unidades a relação dos trabalhos selecionados pela </w:t>
                      </w:r>
                      <w:proofErr w:type="spellStart"/>
                      <w:proofErr w:type="gramStart"/>
                      <w:r w:rsidRPr="00CA4571">
                        <w:rPr>
                          <w:rFonts w:hAnsi="Calibri"/>
                          <w:b/>
                          <w:bCs/>
                          <w:color w:val="1D1B11" w:themeColor="background2" w:themeShade="1A"/>
                          <w:kern w:val="24"/>
                          <w:sz w:val="28"/>
                          <w:szCs w:val="36"/>
                        </w:rPr>
                        <w:t>PROPPg</w:t>
                      </w:r>
                      <w:proofErr w:type="spellEnd"/>
                      <w:proofErr w:type="gramEnd"/>
                      <w:r w:rsidRPr="00CA4571">
                        <w:rPr>
                          <w:rFonts w:hAnsi="Calibri"/>
                          <w:b/>
                          <w:bCs/>
                          <w:color w:val="1D1B11" w:themeColor="background2" w:themeShade="1A"/>
                          <w:kern w:val="24"/>
                          <w:sz w:val="28"/>
                          <w:szCs w:val="36"/>
                        </w:rPr>
                        <w:t xml:space="preserve"> e que serão apresentados no Seminário de Iniciação Científica no formato de </w:t>
                      </w:r>
                      <w:r w:rsidRPr="00CA4571">
                        <w:rPr>
                          <w:rFonts w:hAnsi="Calibri"/>
                          <w:b/>
                          <w:bCs/>
                          <w:i/>
                          <w:iCs/>
                          <w:color w:val="1D1B11" w:themeColor="background2" w:themeShade="1A"/>
                          <w:kern w:val="24"/>
                          <w:sz w:val="28"/>
                          <w:szCs w:val="36"/>
                        </w:rPr>
                        <w:t>“</w:t>
                      </w:r>
                      <w:proofErr w:type="spellStart"/>
                      <w:r w:rsidRPr="00CA4571">
                        <w:rPr>
                          <w:rFonts w:hAnsi="Calibri"/>
                          <w:b/>
                          <w:bCs/>
                          <w:i/>
                          <w:iCs/>
                          <w:color w:val="1D1B11" w:themeColor="background2" w:themeShade="1A"/>
                          <w:kern w:val="24"/>
                          <w:sz w:val="28"/>
                          <w:szCs w:val="36"/>
                        </w:rPr>
                        <w:t>Pitch</w:t>
                      </w:r>
                      <w:proofErr w:type="spellEnd"/>
                      <w:r w:rsidRPr="00CA4571">
                        <w:rPr>
                          <w:rFonts w:hAnsi="Calibri"/>
                          <w:b/>
                          <w:bCs/>
                          <w:i/>
                          <w:iCs/>
                          <w:color w:val="1D1B11" w:themeColor="background2" w:themeShade="1A"/>
                          <w:kern w:val="24"/>
                          <w:sz w:val="28"/>
                          <w:szCs w:val="36"/>
                        </w:rPr>
                        <w:t xml:space="preserve">” (vídeo) </w:t>
                      </w:r>
                      <w:r w:rsidRPr="00CA4571">
                        <w:rPr>
                          <w:rFonts w:hAnsi="Calibri"/>
                          <w:b/>
                          <w:bCs/>
                          <w:color w:val="1D1B11" w:themeColor="background2" w:themeShade="1A"/>
                          <w:kern w:val="24"/>
                          <w:sz w:val="28"/>
                          <w:szCs w:val="36"/>
                        </w:rPr>
                        <w:t>–</w:t>
                      </w:r>
                      <w:r w:rsidRPr="00CA4571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36"/>
                        </w:rPr>
                        <w:t>02/10/2020</w:t>
                      </w:r>
                    </w:p>
                    <w:p w:rsidR="00CA4571" w:rsidRPr="00CA4571" w:rsidRDefault="00CA4571" w:rsidP="00CA4571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eastAsia="Times New Roman"/>
                          <w:color w:val="4F81BD"/>
                          <w:sz w:val="28"/>
                        </w:rPr>
                      </w:pPr>
                      <w:r w:rsidRPr="00CA4571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36"/>
                        </w:rPr>
                        <w:t xml:space="preserve">Envio dos </w:t>
                      </w:r>
                      <w:r w:rsidRPr="00CA4571">
                        <w:rPr>
                          <w:rFonts w:hAnsi="Calibri"/>
                          <w:b/>
                          <w:bCs/>
                          <w:i/>
                          <w:iCs/>
                          <w:color w:val="FF0000"/>
                          <w:kern w:val="24"/>
                          <w:sz w:val="28"/>
                          <w:szCs w:val="36"/>
                        </w:rPr>
                        <w:t>“</w:t>
                      </w:r>
                      <w:proofErr w:type="spellStart"/>
                      <w:r w:rsidRPr="00CA4571">
                        <w:rPr>
                          <w:rFonts w:hAnsi="Calibri"/>
                          <w:b/>
                          <w:bCs/>
                          <w:i/>
                          <w:iCs/>
                          <w:color w:val="FF0000"/>
                          <w:kern w:val="24"/>
                          <w:sz w:val="28"/>
                          <w:szCs w:val="36"/>
                        </w:rPr>
                        <w:t>Pitch</w:t>
                      </w:r>
                      <w:proofErr w:type="spellEnd"/>
                      <w:r w:rsidRPr="00CA4571">
                        <w:rPr>
                          <w:rFonts w:hAnsi="Calibri"/>
                          <w:b/>
                          <w:bCs/>
                          <w:i/>
                          <w:iCs/>
                          <w:color w:val="FF0000"/>
                          <w:kern w:val="24"/>
                          <w:sz w:val="28"/>
                          <w:szCs w:val="36"/>
                        </w:rPr>
                        <w:t>” (vídeo)</w:t>
                      </w:r>
                      <w:r w:rsidRPr="00CA4571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36"/>
                        </w:rPr>
                        <w:t xml:space="preserve"> para a </w:t>
                      </w:r>
                      <w:proofErr w:type="spellStart"/>
                      <w:proofErr w:type="gramStart"/>
                      <w:r w:rsidRPr="00CA4571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36"/>
                        </w:rPr>
                        <w:t>PROPPg</w:t>
                      </w:r>
                      <w:proofErr w:type="spellEnd"/>
                      <w:proofErr w:type="gramEnd"/>
                      <w:r w:rsidRPr="00CA4571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36"/>
                        </w:rPr>
                        <w:t xml:space="preserve">  até 10/10/2020</w:t>
                      </w:r>
                    </w:p>
                    <w:p w:rsidR="00CA4571" w:rsidRPr="00CA4571" w:rsidRDefault="00CA4571" w:rsidP="00CA4571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eastAsia="Times New Roman"/>
                          <w:color w:val="4F81BD"/>
                          <w:sz w:val="28"/>
                        </w:rPr>
                      </w:pPr>
                      <w:r w:rsidRPr="00CA4571">
                        <w:rPr>
                          <w:rFonts w:hAnsi="Calibri"/>
                          <w:b/>
                          <w:bCs/>
                          <w:color w:val="1D1B11" w:themeColor="background2" w:themeShade="1A"/>
                          <w:kern w:val="24"/>
                          <w:sz w:val="28"/>
                          <w:szCs w:val="36"/>
                        </w:rPr>
                        <w:t xml:space="preserve">Avaliação dos </w:t>
                      </w:r>
                      <w:r w:rsidRPr="00CA4571">
                        <w:rPr>
                          <w:rFonts w:hAnsi="Calibri"/>
                          <w:b/>
                          <w:bCs/>
                          <w:i/>
                          <w:iCs/>
                          <w:color w:val="1D1B11" w:themeColor="background2" w:themeShade="1A"/>
                          <w:kern w:val="24"/>
                          <w:sz w:val="28"/>
                          <w:szCs w:val="36"/>
                        </w:rPr>
                        <w:t>“</w:t>
                      </w:r>
                      <w:proofErr w:type="spellStart"/>
                      <w:r w:rsidRPr="00CA4571">
                        <w:rPr>
                          <w:rFonts w:hAnsi="Calibri"/>
                          <w:b/>
                          <w:bCs/>
                          <w:i/>
                          <w:iCs/>
                          <w:color w:val="1D1B11" w:themeColor="background2" w:themeShade="1A"/>
                          <w:kern w:val="24"/>
                          <w:sz w:val="28"/>
                          <w:szCs w:val="36"/>
                        </w:rPr>
                        <w:t>Pitch</w:t>
                      </w:r>
                      <w:proofErr w:type="spellEnd"/>
                      <w:r w:rsidRPr="00CA4571">
                        <w:rPr>
                          <w:rFonts w:hAnsi="Calibri"/>
                          <w:b/>
                          <w:bCs/>
                          <w:i/>
                          <w:iCs/>
                          <w:color w:val="1D1B11" w:themeColor="background2" w:themeShade="1A"/>
                          <w:kern w:val="24"/>
                          <w:sz w:val="28"/>
                          <w:szCs w:val="36"/>
                        </w:rPr>
                        <w:t xml:space="preserve">” (vídeo) </w:t>
                      </w:r>
                      <w:r w:rsidRPr="00CA4571">
                        <w:rPr>
                          <w:rFonts w:hAnsi="Calibri"/>
                          <w:b/>
                          <w:bCs/>
                          <w:color w:val="1D1B11" w:themeColor="background2" w:themeShade="1A"/>
                          <w:kern w:val="24"/>
                          <w:sz w:val="28"/>
                          <w:szCs w:val="36"/>
                        </w:rPr>
                        <w:t>pelas comissões –</w:t>
                      </w:r>
                      <w:proofErr w:type="gramStart"/>
                      <w:r w:rsidRPr="00CA4571">
                        <w:rPr>
                          <w:rFonts w:hAnsi="Calibri"/>
                          <w:b/>
                          <w:bCs/>
                          <w:color w:val="1D1B11" w:themeColor="background2" w:themeShade="1A"/>
                          <w:kern w:val="24"/>
                          <w:sz w:val="28"/>
                          <w:szCs w:val="36"/>
                        </w:rPr>
                        <w:t xml:space="preserve"> </w:t>
                      </w:r>
                      <w:r w:rsidRPr="00CA4571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36"/>
                        </w:rPr>
                        <w:t xml:space="preserve">  </w:t>
                      </w:r>
                      <w:proofErr w:type="gramEnd"/>
                      <w:r w:rsidRPr="00CA4571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36"/>
                        </w:rPr>
                        <w:t>22/10/2020</w:t>
                      </w:r>
                    </w:p>
                    <w:p w:rsidR="00CA4571" w:rsidRPr="00CA4571" w:rsidRDefault="00CA4571" w:rsidP="00CA4571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eastAsia="Times New Roman"/>
                          <w:color w:val="4F81BD"/>
                          <w:sz w:val="28"/>
                        </w:rPr>
                      </w:pPr>
                      <w:r w:rsidRPr="00CA4571">
                        <w:rPr>
                          <w:rFonts w:hAnsi="Calibri"/>
                          <w:b/>
                          <w:bCs/>
                          <w:color w:val="1D1B11" w:themeColor="background2" w:themeShade="1A"/>
                          <w:kern w:val="24"/>
                          <w:sz w:val="28"/>
                          <w:szCs w:val="36"/>
                        </w:rPr>
                        <w:t xml:space="preserve">Divulgação dos resultados e premiação dos trabalhos </w:t>
                      </w:r>
                      <w:r w:rsidRPr="00CA4571">
                        <w:rPr>
                          <w:rFonts w:hAnsi="Calibri"/>
                          <w:b/>
                          <w:bCs/>
                          <w:color w:val="C00000"/>
                          <w:kern w:val="24"/>
                          <w:sz w:val="28"/>
                          <w:szCs w:val="36"/>
                        </w:rPr>
                        <w:t xml:space="preserve">– </w:t>
                      </w:r>
                      <w:r w:rsidRPr="00CA4571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36"/>
                        </w:rPr>
                        <w:t xml:space="preserve">Datas a serem </w:t>
                      </w:r>
                      <w:proofErr w:type="gramStart"/>
                      <w:r w:rsidRPr="00CA4571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36"/>
                        </w:rPr>
                        <w:t xml:space="preserve">confirmadas </w:t>
                      </w:r>
                      <w:r w:rsidR="004619C3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36"/>
                        </w:rPr>
                        <w:t>.</w:t>
                      </w:r>
                      <w:proofErr w:type="gramEnd"/>
                      <w:r w:rsidRPr="00CA4571"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8"/>
                          <w:szCs w:val="36"/>
                        </w:rPr>
                        <w:t xml:space="preserve"> </w:t>
                      </w:r>
                      <w:proofErr w:type="gramStart"/>
                    </w:p>
                    <w:proofErr w:type="gramEnd"/>
                  </w:txbxContent>
                </v:textbox>
              </v:rect>
            </w:pict>
          </mc:Fallback>
        </mc:AlternateContent>
      </w:r>
    </w:p>
    <w:p w:rsidR="00CA4571" w:rsidRDefault="00CA4571" w:rsidP="00CA4571">
      <w:pPr>
        <w:spacing w:line="360" w:lineRule="auto"/>
        <w:jc w:val="both"/>
        <w:rPr>
          <w:rFonts w:asciiTheme="majorHAnsi" w:hAnsiTheme="majorHAnsi"/>
          <w:b/>
          <w:sz w:val="28"/>
          <w:u w:val="single"/>
        </w:rPr>
      </w:pPr>
    </w:p>
    <w:p w:rsidR="00CA4571" w:rsidRDefault="00CA4571" w:rsidP="00CA4571">
      <w:pPr>
        <w:spacing w:line="360" w:lineRule="auto"/>
        <w:jc w:val="both"/>
        <w:rPr>
          <w:rFonts w:asciiTheme="majorHAnsi" w:hAnsiTheme="majorHAnsi"/>
          <w:b/>
          <w:sz w:val="28"/>
          <w:u w:val="single"/>
        </w:rPr>
      </w:pPr>
    </w:p>
    <w:p w:rsidR="00CA4571" w:rsidRDefault="00CA4571" w:rsidP="00CA4571">
      <w:pPr>
        <w:spacing w:line="360" w:lineRule="auto"/>
        <w:jc w:val="both"/>
        <w:rPr>
          <w:rFonts w:asciiTheme="majorHAnsi" w:hAnsiTheme="majorHAnsi"/>
          <w:b/>
          <w:sz w:val="28"/>
          <w:u w:val="single"/>
        </w:rPr>
      </w:pPr>
    </w:p>
    <w:p w:rsidR="00CA4571" w:rsidRDefault="00CA4571" w:rsidP="00CA4571">
      <w:pPr>
        <w:spacing w:line="360" w:lineRule="auto"/>
        <w:jc w:val="both"/>
        <w:rPr>
          <w:rFonts w:asciiTheme="majorHAnsi" w:hAnsiTheme="majorHAnsi"/>
          <w:b/>
          <w:sz w:val="28"/>
          <w:u w:val="single"/>
        </w:rPr>
      </w:pPr>
    </w:p>
    <w:p w:rsidR="00CA4571" w:rsidRPr="006D0FE1" w:rsidRDefault="00CA4571" w:rsidP="00CA4571">
      <w:pPr>
        <w:spacing w:line="360" w:lineRule="auto"/>
        <w:jc w:val="both"/>
        <w:rPr>
          <w:rFonts w:asciiTheme="majorHAnsi" w:hAnsiTheme="majorHAnsi"/>
          <w:b/>
          <w:sz w:val="28"/>
          <w:u w:val="single"/>
        </w:rPr>
      </w:pPr>
    </w:p>
    <w:p w:rsidR="00CA4571" w:rsidRPr="006D0FE1" w:rsidRDefault="00CA4571" w:rsidP="00CA4571">
      <w:pPr>
        <w:spacing w:line="360" w:lineRule="auto"/>
        <w:jc w:val="both"/>
        <w:rPr>
          <w:rFonts w:asciiTheme="majorHAnsi" w:hAnsiTheme="majorHAnsi"/>
          <w:sz w:val="24"/>
        </w:rPr>
      </w:pPr>
    </w:p>
    <w:p w:rsidR="00CA4571" w:rsidRDefault="00CA4571" w:rsidP="00CA4571">
      <w:pPr>
        <w:spacing w:line="360" w:lineRule="auto"/>
        <w:jc w:val="both"/>
        <w:rPr>
          <w:rFonts w:asciiTheme="majorHAnsi" w:hAnsiTheme="majorHAnsi"/>
          <w:sz w:val="24"/>
        </w:rPr>
      </w:pPr>
    </w:p>
    <w:p w:rsidR="00CA4571" w:rsidRDefault="00CA4571" w:rsidP="00CA4571">
      <w:pPr>
        <w:spacing w:line="360" w:lineRule="auto"/>
        <w:jc w:val="both"/>
        <w:rPr>
          <w:rFonts w:asciiTheme="majorHAnsi" w:hAnsiTheme="majorHAnsi"/>
          <w:sz w:val="24"/>
        </w:rPr>
      </w:pPr>
    </w:p>
    <w:p w:rsidR="00CA4571" w:rsidRDefault="00CA4571" w:rsidP="00CA4571">
      <w:pPr>
        <w:spacing w:line="360" w:lineRule="auto"/>
        <w:jc w:val="both"/>
        <w:rPr>
          <w:rFonts w:asciiTheme="majorHAnsi" w:hAnsiTheme="majorHAnsi"/>
          <w:sz w:val="24"/>
        </w:rPr>
      </w:pPr>
    </w:p>
    <w:p w:rsidR="00CA4571" w:rsidRDefault="00CA4571" w:rsidP="00CA4571">
      <w:pPr>
        <w:spacing w:line="360" w:lineRule="auto"/>
        <w:jc w:val="both"/>
        <w:rPr>
          <w:rFonts w:asciiTheme="majorHAnsi" w:hAnsiTheme="majorHAnsi"/>
          <w:sz w:val="24"/>
        </w:rPr>
      </w:pPr>
      <w:r w:rsidRPr="006D0FE1">
        <w:rPr>
          <w:rFonts w:asciiTheme="majorHAnsi" w:hAnsiTheme="majorHAnsi"/>
          <w:sz w:val="24"/>
        </w:rPr>
        <w:t>Atenciosamente,</w:t>
      </w:r>
    </w:p>
    <w:p w:rsidR="00CA4571" w:rsidRDefault="00CA4571" w:rsidP="00CA4571">
      <w:pPr>
        <w:spacing w:after="0" w:line="240" w:lineRule="auto"/>
        <w:rPr>
          <w:rFonts w:asciiTheme="majorHAnsi" w:hAnsiTheme="majorHAnsi"/>
          <w:sz w:val="24"/>
        </w:rPr>
      </w:pPr>
      <w:bookmarkStart w:id="0" w:name="_GoBack"/>
      <w:bookmarkEnd w:id="0"/>
    </w:p>
    <w:p w:rsidR="00CA4571" w:rsidRPr="004B446A" w:rsidRDefault="00CA4571" w:rsidP="00CA4571">
      <w:pPr>
        <w:spacing w:after="0" w:line="240" w:lineRule="auto"/>
        <w:rPr>
          <w:rFonts w:asciiTheme="majorHAnsi" w:hAnsiTheme="majorHAnsi"/>
          <w:b/>
          <w:sz w:val="24"/>
        </w:rPr>
      </w:pPr>
      <w:proofErr w:type="spellStart"/>
      <w:r w:rsidRPr="004B446A">
        <w:rPr>
          <w:rFonts w:asciiTheme="majorHAnsi" w:hAnsiTheme="majorHAnsi"/>
          <w:b/>
          <w:i/>
          <w:sz w:val="24"/>
        </w:rPr>
        <w:t>Profª</w:t>
      </w:r>
      <w:proofErr w:type="spellEnd"/>
      <w:r w:rsidRPr="004B446A">
        <w:rPr>
          <w:rFonts w:asciiTheme="majorHAnsi" w:hAnsiTheme="majorHAnsi"/>
          <w:b/>
          <w:sz w:val="24"/>
        </w:rPr>
        <w:t>. Franca Arenare Jeunon</w:t>
      </w:r>
    </w:p>
    <w:p w:rsidR="00CA4571" w:rsidRPr="004B446A" w:rsidRDefault="00CA4571" w:rsidP="00CA4571">
      <w:pPr>
        <w:shd w:val="clear" w:color="auto" w:fill="FFFFFF"/>
        <w:spacing w:after="0" w:line="240" w:lineRule="auto"/>
        <w:rPr>
          <w:rFonts w:eastAsia="Times New Roman" w:cstheme="minorHAnsi"/>
          <w:noProof/>
          <w:color w:val="000000"/>
          <w:sz w:val="20"/>
          <w:szCs w:val="20"/>
        </w:rPr>
      </w:pPr>
      <w:r>
        <w:rPr>
          <w:rFonts w:cstheme="minorHAnsi"/>
          <w:i/>
          <w:sz w:val="20"/>
        </w:rPr>
        <w:t xml:space="preserve"> </w:t>
      </w:r>
      <w:r w:rsidRPr="004B446A">
        <w:rPr>
          <w:rFonts w:eastAsia="Times New Roman" w:cstheme="minorHAnsi"/>
          <w:bCs/>
          <w:i/>
          <w:iCs/>
          <w:noProof/>
          <w:color w:val="000000"/>
          <w:sz w:val="20"/>
          <w:szCs w:val="20"/>
        </w:rPr>
        <w:t>Assessora da Pró-reitoria de</w:t>
      </w:r>
      <w:r w:rsidR="009B52FC">
        <w:rPr>
          <w:rFonts w:eastAsia="Times New Roman" w:cstheme="minorHAnsi"/>
          <w:bCs/>
          <w:i/>
          <w:iCs/>
          <w:noProof/>
          <w:color w:val="000000"/>
          <w:sz w:val="20"/>
          <w:szCs w:val="20"/>
        </w:rPr>
        <w:t xml:space="preserve"> </w:t>
      </w:r>
      <w:r w:rsidRPr="004B446A">
        <w:rPr>
          <w:rFonts w:eastAsia="Times New Roman" w:cstheme="minorHAnsi"/>
          <w:bCs/>
          <w:i/>
          <w:iCs/>
          <w:noProof/>
          <w:color w:val="000000"/>
          <w:sz w:val="20"/>
          <w:szCs w:val="20"/>
        </w:rPr>
        <w:t xml:space="preserve">Pesquisa </w:t>
      </w:r>
    </w:p>
    <w:p w:rsidR="00C32D0B" w:rsidRPr="00CA4571" w:rsidRDefault="00CA4571" w:rsidP="00CA4571">
      <w:pPr>
        <w:shd w:val="clear" w:color="auto" w:fill="FFFFFF"/>
        <w:spacing w:after="0" w:line="240" w:lineRule="auto"/>
        <w:rPr>
          <w:rFonts w:eastAsia="Times New Roman" w:cstheme="minorHAnsi"/>
          <w:noProof/>
          <w:color w:val="000000"/>
          <w:sz w:val="20"/>
          <w:szCs w:val="20"/>
        </w:rPr>
      </w:pPr>
      <w:r w:rsidRPr="004B446A">
        <w:rPr>
          <w:rFonts w:eastAsia="Times New Roman" w:cstheme="minorHAnsi"/>
          <w:bCs/>
          <w:i/>
          <w:iCs/>
          <w:noProof/>
          <w:color w:val="000000"/>
          <w:sz w:val="20"/>
          <w:szCs w:val="20"/>
        </w:rPr>
        <w:t xml:space="preserve">e de Pós-graduação </w:t>
      </w:r>
      <w:r w:rsidRPr="004B446A">
        <w:rPr>
          <w:rFonts w:eastAsia="Times New Roman" w:cstheme="minorHAnsi"/>
          <w:bCs/>
          <w:noProof/>
          <w:color w:val="000000"/>
          <w:sz w:val="20"/>
          <w:szCs w:val="20"/>
        </w:rPr>
        <w:t>PUC Minas</w:t>
      </w:r>
    </w:p>
    <w:sectPr w:rsidR="00C32D0B" w:rsidRPr="00CA4571" w:rsidSect="006D0FE1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32" w:rsidRDefault="000B3E32" w:rsidP="00CA4571">
      <w:pPr>
        <w:spacing w:after="0" w:line="240" w:lineRule="auto"/>
      </w:pPr>
      <w:r>
        <w:separator/>
      </w:r>
    </w:p>
  </w:endnote>
  <w:endnote w:type="continuationSeparator" w:id="0">
    <w:p w:rsidR="000B3E32" w:rsidRDefault="000B3E32" w:rsidP="00CA4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32" w:rsidRDefault="000B3E32" w:rsidP="00CA4571">
      <w:pPr>
        <w:spacing w:after="0" w:line="240" w:lineRule="auto"/>
      </w:pPr>
      <w:r>
        <w:separator/>
      </w:r>
    </w:p>
  </w:footnote>
  <w:footnote w:type="continuationSeparator" w:id="0">
    <w:p w:rsidR="000B3E32" w:rsidRDefault="000B3E32" w:rsidP="00CA4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571" w:rsidRDefault="00CA4571" w:rsidP="00CA4571">
    <w:pPr>
      <w:ind w:right="708" w:firstLine="142"/>
      <w:jc w:val="center"/>
      <w:rPr>
        <w:b/>
        <w:sz w:val="20"/>
      </w:rPr>
    </w:pPr>
    <w:r>
      <w:rPr>
        <w:noProof/>
        <w:lang w:eastAsia="pt-BR"/>
      </w:rPr>
      <w:drawing>
        <wp:inline distT="0" distB="0" distL="0" distR="0" wp14:anchorId="589556A3" wp14:editId="74299C82">
          <wp:extent cx="3657600" cy="755015"/>
          <wp:effectExtent l="0" t="0" r="0" b="6985"/>
          <wp:docPr id="2" name="Imagem 2" descr="brasão pontif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ontifc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4571" w:rsidRPr="00CA4571" w:rsidRDefault="00CA4571" w:rsidP="00CA4571">
    <w:pPr>
      <w:pStyle w:val="Legenda"/>
      <w:ind w:firstLine="142"/>
      <w:jc w:val="center"/>
      <w:rPr>
        <w:rFonts w:ascii="Trebuchet MS" w:hAnsi="Trebuchet MS"/>
        <w:color w:val="808080"/>
      </w:rPr>
    </w:pPr>
    <w:proofErr w:type="spellStart"/>
    <w:r>
      <w:rPr>
        <w:rFonts w:ascii="Trebuchet MS" w:hAnsi="Trebuchet MS"/>
        <w:color w:val="808080"/>
      </w:rPr>
      <w:t>Pró-reitoria</w:t>
    </w:r>
    <w:proofErr w:type="spellEnd"/>
    <w:r>
      <w:rPr>
        <w:rFonts w:ascii="Trebuchet MS" w:hAnsi="Trebuchet MS"/>
        <w:color w:val="808080"/>
      </w:rPr>
      <w:t xml:space="preserve"> de Pesquisa e de Pós-graduação</w:t>
    </w:r>
  </w:p>
  <w:p w:rsidR="006D2AF0" w:rsidRDefault="000B3E3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303"/>
    <w:multiLevelType w:val="hybridMultilevel"/>
    <w:tmpl w:val="BE6CB8F6"/>
    <w:lvl w:ilvl="0" w:tplc="304AC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A6B9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668A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C6FF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48E5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50CD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23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A46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6F6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21CBE"/>
    <w:multiLevelType w:val="hybridMultilevel"/>
    <w:tmpl w:val="ADB8ED8C"/>
    <w:lvl w:ilvl="0" w:tplc="916A0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D4D6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342C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C49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009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6CD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F02B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CC93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B26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71"/>
    <w:rsid w:val="000B3E32"/>
    <w:rsid w:val="003C1C4C"/>
    <w:rsid w:val="004619C3"/>
    <w:rsid w:val="009B52FC"/>
    <w:rsid w:val="00C32D0B"/>
    <w:rsid w:val="00CA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5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457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A4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4571"/>
  </w:style>
  <w:style w:type="paragraph" w:styleId="Legenda">
    <w:name w:val="caption"/>
    <w:basedOn w:val="Normal"/>
    <w:next w:val="Normal"/>
    <w:qFormat/>
    <w:rsid w:val="00CA4571"/>
    <w:pPr>
      <w:tabs>
        <w:tab w:val="left" w:pos="9700"/>
      </w:tabs>
      <w:spacing w:after="0" w:line="240" w:lineRule="auto"/>
      <w:ind w:right="708" w:firstLine="284"/>
    </w:pPr>
    <w:rPr>
      <w:rFonts w:ascii="Times New Roman" w:eastAsia="Times New Roman" w:hAnsi="Times New Roman" w:cs="Times New Roman"/>
      <w:b/>
      <w:w w:val="15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571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CA4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4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5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457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A4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4571"/>
  </w:style>
  <w:style w:type="paragraph" w:styleId="Legenda">
    <w:name w:val="caption"/>
    <w:basedOn w:val="Normal"/>
    <w:next w:val="Normal"/>
    <w:qFormat/>
    <w:rsid w:val="00CA4571"/>
    <w:pPr>
      <w:tabs>
        <w:tab w:val="left" w:pos="9700"/>
      </w:tabs>
      <w:spacing w:after="0" w:line="240" w:lineRule="auto"/>
      <w:ind w:right="708" w:firstLine="284"/>
    </w:pPr>
    <w:rPr>
      <w:rFonts w:ascii="Times New Roman" w:eastAsia="Times New Roman" w:hAnsi="Times New Roman" w:cs="Times New Roman"/>
      <w:b/>
      <w:w w:val="15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571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CA4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4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Arenare Jeunon</dc:creator>
  <cp:lastModifiedBy>Franca Arenare Jeunon</cp:lastModifiedBy>
  <cp:revision>2</cp:revision>
  <dcterms:created xsi:type="dcterms:W3CDTF">2020-08-13T19:52:00Z</dcterms:created>
  <dcterms:modified xsi:type="dcterms:W3CDTF">2020-08-13T20:18:00Z</dcterms:modified>
</cp:coreProperties>
</file>