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80" w:rsidRPr="00FB0318" w:rsidRDefault="00061180" w:rsidP="0006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61180" w:rsidRDefault="00061180" w:rsidP="0006118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B0318">
        <w:rPr>
          <w:rFonts w:ascii="Arial" w:hAnsi="Arial" w:cs="Arial"/>
          <w:b/>
          <w:sz w:val="28"/>
          <w:szCs w:val="28"/>
        </w:rPr>
        <w:t>P</w:t>
      </w: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rogramação </w:t>
      </w:r>
      <w:r w:rsidR="00B07261">
        <w:rPr>
          <w:rFonts w:ascii="Arial" w:hAnsi="Arial" w:cs="Arial"/>
          <w:b/>
          <w:bCs/>
          <w:color w:val="000000"/>
          <w:sz w:val="28"/>
          <w:szCs w:val="28"/>
        </w:rPr>
        <w:br/>
        <w:t>29 de agosto</w:t>
      </w:r>
      <w:r w:rsidR="00B07261" w:rsidRPr="00061180">
        <w:rPr>
          <w:rFonts w:ascii="Arial" w:hAnsi="Arial" w:cs="Arial"/>
          <w:b/>
          <w:bCs/>
          <w:color w:val="000000"/>
          <w:sz w:val="28"/>
          <w:szCs w:val="28"/>
        </w:rPr>
        <w:t>|</w:t>
      </w:r>
      <w:r w:rsidR="00B07261">
        <w:rPr>
          <w:rFonts w:ascii="Arial" w:hAnsi="Arial" w:cs="Arial"/>
          <w:b/>
          <w:bCs/>
          <w:color w:val="000000"/>
          <w:sz w:val="28"/>
          <w:szCs w:val="28"/>
        </w:rPr>
        <w:t>terça-feira</w:t>
      </w:r>
    </w:p>
    <w:p w:rsidR="00531002" w:rsidRPr="00061180" w:rsidRDefault="00531002" w:rsidP="0006118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7h30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</w:t>
      </w: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Credenciamento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8h15 - Momento Cultural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8h45 - Abertura Oficial: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Dom Paulo Mendes Peixoto </w:t>
      </w: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Arcebispo Metropolitano de Uberaba (MG) e Presidente da CNBB - Regional Leste </w:t>
      </w:r>
      <w:proofErr w:type="gramStart"/>
      <w:r w:rsidRPr="00061180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Pr="00061180">
        <w:rPr>
          <w:rFonts w:ascii="Arial" w:hAnsi="Arial" w:cs="Arial"/>
          <w:color w:val="000000"/>
          <w:sz w:val="28"/>
          <w:szCs w:val="28"/>
        </w:rPr>
        <w:t xml:space="preserve"> |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Cardeal Dom Raymundo Damasceno Assis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Presidente da Comissão Episcopal para Implementação do Acordo Brasil - Santa Sé |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Dom Walmor Oliveira de Azevedo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Arcebispo Metropolitano de Belo Horizonte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9h10 - Memórias: CNBB e o Acordo Brasil - Santa Sé: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Dom Geraldo Lyrio Rocha -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Ex-Presidente da CNBB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10h - Cafezinho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10h30 - Direito e Religião no Brasil: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Dr. Ives Gandra Martins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Jurista Constitucionalista, Professor e </w:t>
      </w:r>
      <w:proofErr w:type="gramStart"/>
      <w:r w:rsidRPr="00061180">
        <w:rPr>
          <w:rFonts w:ascii="Arial" w:hAnsi="Arial" w:cs="Arial"/>
          <w:color w:val="000000"/>
          <w:sz w:val="28"/>
          <w:szCs w:val="28"/>
        </w:rPr>
        <w:t>Escritor</w:t>
      </w:r>
      <w:proofErr w:type="gramEnd"/>
      <w:r w:rsidRPr="0006118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11h30 - A Proteção dos Bens Culturais da Igreja: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Dr. </w:t>
      </w:r>
      <w:r w:rsidR="00531002" w:rsidRPr="00061180">
        <w:rPr>
          <w:rFonts w:ascii="Arial" w:hAnsi="Arial" w:cs="Arial"/>
          <w:i/>
          <w:iCs/>
          <w:color w:val="000000"/>
          <w:sz w:val="28"/>
          <w:szCs w:val="28"/>
        </w:rPr>
        <w:t>Ângelo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 Oswaldo Araújo Santos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Secretário de Cultura do Estado de Minas Gerais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12h30 - Almoço </w:t>
      </w:r>
    </w:p>
    <w:p w:rsidR="00061180" w:rsidRPr="00061180" w:rsidRDefault="00061180" w:rsidP="00061180">
      <w:pPr>
        <w:pStyle w:val="Default"/>
        <w:rPr>
          <w:rFonts w:ascii="Arial" w:hAnsi="Arial" w:cs="Arial"/>
          <w:sz w:val="28"/>
          <w:szCs w:val="28"/>
        </w:rPr>
      </w:pPr>
      <w:r w:rsidRPr="00061180">
        <w:rPr>
          <w:rFonts w:ascii="Arial" w:hAnsi="Arial" w:cs="Arial"/>
          <w:b/>
          <w:bCs/>
          <w:sz w:val="28"/>
          <w:szCs w:val="28"/>
        </w:rPr>
        <w:t xml:space="preserve">14h30 - Imunidade Filantrópica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61180">
        <w:rPr>
          <w:rFonts w:ascii="Arial" w:hAnsi="Arial" w:cs="Arial"/>
          <w:b/>
          <w:bCs/>
          <w:color w:val="000000"/>
          <w:sz w:val="28"/>
          <w:szCs w:val="28"/>
        </w:rPr>
        <w:t>no</w:t>
      </w:r>
      <w:proofErr w:type="gramEnd"/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 Acordo Brasil - Santa Sé: Aspectos Jurídicos e Contábeis: </w:t>
      </w:r>
      <w:r w:rsidR="00531002" w:rsidRPr="00531002">
        <w:rPr>
          <w:rFonts w:ascii="Arial" w:hAnsi="Arial" w:cs="Arial"/>
          <w:bCs/>
          <w:i/>
          <w:color w:val="000000"/>
          <w:sz w:val="28"/>
          <w:szCs w:val="28"/>
        </w:rPr>
        <w:t>Dr.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Sergio Monello -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Advogado e Contador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15h45 - Cafezinho </w:t>
      </w:r>
    </w:p>
    <w:p w:rsidR="00061180" w:rsidRPr="00061180" w:rsidRDefault="00B07261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16h</w:t>
      </w:r>
      <w:r w:rsidR="00061180"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15 - Imunidade Filantrópica no Acordo Brasil - Santa Sé: Aspectos Jurídicos e Contábeis: </w:t>
      </w:r>
      <w:r w:rsidR="00531002">
        <w:rPr>
          <w:rFonts w:ascii="Arial" w:hAnsi="Arial" w:cs="Arial"/>
          <w:i/>
          <w:iCs/>
          <w:color w:val="000000"/>
          <w:sz w:val="28"/>
          <w:szCs w:val="28"/>
        </w:rPr>
        <w:t>Sr.Marcelo</w:t>
      </w:r>
      <w:proofErr w:type="gramStart"/>
      <w:r w:rsidR="00531002"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proofErr w:type="gramEnd"/>
      <w:r w:rsidR="00531002">
        <w:rPr>
          <w:rFonts w:ascii="Arial" w:hAnsi="Arial" w:cs="Arial"/>
          <w:i/>
          <w:iCs/>
          <w:color w:val="000000"/>
          <w:sz w:val="28"/>
          <w:szCs w:val="28"/>
        </w:rPr>
        <w:t xml:space="preserve">Monello </w:t>
      </w:r>
      <w:r w:rsidR="00531002">
        <w:rPr>
          <w:rFonts w:ascii="Arial" w:hAnsi="Arial" w:cs="Arial"/>
          <w:color w:val="000000"/>
          <w:sz w:val="28"/>
          <w:szCs w:val="28"/>
        </w:rPr>
        <w:t xml:space="preserve"> -</w:t>
      </w:r>
      <w:r w:rsidR="00061180" w:rsidRPr="00061180">
        <w:rPr>
          <w:rFonts w:ascii="Arial" w:hAnsi="Arial" w:cs="Arial"/>
          <w:color w:val="000000"/>
          <w:sz w:val="28"/>
          <w:szCs w:val="28"/>
        </w:rPr>
        <w:t xml:space="preserve"> Contador </w:t>
      </w:r>
      <w:r w:rsidR="00531002">
        <w:rPr>
          <w:rFonts w:ascii="Arial" w:hAnsi="Arial" w:cs="Arial"/>
          <w:color w:val="000000"/>
          <w:sz w:val="28"/>
          <w:szCs w:val="28"/>
        </w:rPr>
        <w:t xml:space="preserve">e </w:t>
      </w:r>
      <w:r w:rsidR="00531002" w:rsidRPr="00531002">
        <w:rPr>
          <w:rFonts w:ascii="Arial" w:hAnsi="Arial" w:cs="Arial"/>
          <w:color w:val="000000"/>
          <w:sz w:val="28"/>
          <w:szCs w:val="28"/>
        </w:rPr>
        <w:t>Engenheiro Civil</w:t>
      </w:r>
    </w:p>
    <w:p w:rsidR="00061180" w:rsidRPr="00061180" w:rsidRDefault="00061180" w:rsidP="0006118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>17h30 – Encerramento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61180" w:rsidRDefault="00061180" w:rsidP="0006118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30 de agosto|quarta-feira </w:t>
      </w:r>
    </w:p>
    <w:p w:rsidR="00531002" w:rsidRPr="00061180" w:rsidRDefault="00531002" w:rsidP="00061180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8h15 - Momento de oração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8h30 - Personalidade Jurídica dos Entes Eclesiásticos no Brasil: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Dr. Hugo Sarubbi Cysneiros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Advogado e Assessor Jurídico-Civil da CNBB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10h - Cafezinho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10h30 - Personalidade Jurídica das Instituições Eclesiásticas - Estatutos e Questões Cartoriais: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Dr. Hugo Sarubbi Cysneiros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Advogado e Assessor Jurídico-Civil da CNBB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12h - Almoço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14h - Vínculo empregatício entre </w:t>
      </w:r>
      <w:proofErr w:type="gramStart"/>
      <w:r w:rsidRPr="00061180">
        <w:rPr>
          <w:rFonts w:ascii="Arial" w:hAnsi="Arial" w:cs="Arial"/>
          <w:b/>
          <w:bCs/>
          <w:color w:val="000000"/>
          <w:sz w:val="28"/>
          <w:szCs w:val="28"/>
        </w:rPr>
        <w:t>religiosos(</w:t>
      </w:r>
      <w:proofErr w:type="gramEnd"/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as) e </w:t>
      </w:r>
      <w:proofErr w:type="gramStart"/>
      <w:r w:rsidRPr="00061180">
        <w:rPr>
          <w:rFonts w:ascii="Arial" w:hAnsi="Arial" w:cs="Arial"/>
          <w:b/>
          <w:bCs/>
          <w:color w:val="000000"/>
          <w:sz w:val="28"/>
          <w:szCs w:val="28"/>
        </w:rPr>
        <w:t>voluntários</w:t>
      </w:r>
      <w:proofErr w:type="gramEnd"/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(as) segundo o Acordo: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Ana Paula Tauceda Branco </w:t>
      </w:r>
      <w:r w:rsidRPr="00061180">
        <w:rPr>
          <w:rFonts w:ascii="Arial" w:hAnsi="Arial" w:cs="Arial"/>
          <w:color w:val="000000"/>
          <w:sz w:val="28"/>
          <w:szCs w:val="28"/>
        </w:rPr>
        <w:t>- Desem</w:t>
      </w:r>
      <w:r w:rsidRPr="00061180">
        <w:rPr>
          <w:rFonts w:ascii="Arial" w:hAnsi="Arial" w:cs="Arial"/>
          <w:color w:val="000000"/>
          <w:sz w:val="28"/>
          <w:szCs w:val="28"/>
        </w:rPr>
        <w:softHyphen/>
        <w:t xml:space="preserve">bargadora do Tribunal Regional do Trabalho (ES)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15h30 - Cafezinho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16h - Conquistas e passos na implementação do Acordo: Receita Federal, Plano de Saúde, Convalidação e Reconheci</w:t>
      </w:r>
      <w:r w:rsidRPr="00061180">
        <w:rPr>
          <w:rFonts w:ascii="Arial" w:hAnsi="Arial" w:cs="Arial"/>
          <w:b/>
          <w:bCs/>
          <w:color w:val="000000"/>
          <w:sz w:val="28"/>
          <w:szCs w:val="28"/>
        </w:rPr>
        <w:softHyphen/>
        <w:t xml:space="preserve">mento da Teologia: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Hugo Sarubbi Cysneiros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- Advogado e Assessor Jurídico-Civil da </w:t>
      </w:r>
      <w:proofErr w:type="gramStart"/>
      <w:r w:rsidRPr="00061180">
        <w:rPr>
          <w:rFonts w:ascii="Arial" w:hAnsi="Arial" w:cs="Arial"/>
          <w:color w:val="000000"/>
          <w:sz w:val="28"/>
          <w:szCs w:val="28"/>
        </w:rPr>
        <w:t>CNBB</w:t>
      </w:r>
      <w:proofErr w:type="gramEnd"/>
      <w:r w:rsidRPr="0006118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17h - A personalidade jurídica internacional da Santa Sé: </w:t>
      </w:r>
      <w:r w:rsidRPr="00061180">
        <w:rPr>
          <w:rFonts w:ascii="Arial" w:hAnsi="Arial" w:cs="Arial"/>
          <w:i/>
          <w:iCs/>
          <w:color w:val="000000"/>
          <w:sz w:val="28"/>
          <w:szCs w:val="28"/>
        </w:rPr>
        <w:t>Dom Giovanni d’Aniello</w:t>
      </w:r>
      <w:bookmarkStart w:id="0" w:name="_GoBack"/>
      <w:bookmarkEnd w:id="0"/>
      <w:r w:rsidRPr="0006118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Pr="00061180">
        <w:rPr>
          <w:rFonts w:ascii="Arial" w:hAnsi="Arial" w:cs="Arial"/>
          <w:color w:val="000000"/>
          <w:sz w:val="28"/>
          <w:szCs w:val="28"/>
        </w:rPr>
        <w:t xml:space="preserve">Núncio Apostólico no Brasil </w:t>
      </w:r>
    </w:p>
    <w:p w:rsidR="00061180" w:rsidRDefault="00061180" w:rsidP="0006118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61180">
        <w:rPr>
          <w:rFonts w:ascii="Arial" w:hAnsi="Arial" w:cs="Arial"/>
          <w:b/>
          <w:bCs/>
          <w:color w:val="000000"/>
          <w:sz w:val="28"/>
          <w:szCs w:val="28"/>
        </w:rPr>
        <w:t>17h40 - Sessão Solene de Encerramento</w:t>
      </w:r>
    </w:p>
    <w:p w:rsidR="00061180" w:rsidRPr="00061180" w:rsidRDefault="00061180" w:rsidP="0006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B0318" w:rsidRPr="00C048F4" w:rsidRDefault="00061180" w:rsidP="00FB0318">
      <w:pPr>
        <w:rPr>
          <w:rFonts w:ascii="Arial" w:hAnsi="Arial" w:cs="Arial"/>
          <w:sz w:val="28"/>
          <w:szCs w:val="28"/>
        </w:rPr>
      </w:pPr>
      <w:r w:rsidRPr="00061180">
        <w:rPr>
          <w:rFonts w:ascii="Arial" w:hAnsi="Arial" w:cs="Arial"/>
          <w:sz w:val="28"/>
          <w:szCs w:val="28"/>
        </w:rPr>
        <w:t xml:space="preserve"> </w:t>
      </w:r>
    </w:p>
    <w:p w:rsidR="00C048F4" w:rsidRPr="00C048F4" w:rsidRDefault="00C048F4" w:rsidP="00061180">
      <w:pPr>
        <w:rPr>
          <w:rFonts w:ascii="Arial" w:hAnsi="Arial" w:cs="Arial"/>
          <w:sz w:val="28"/>
          <w:szCs w:val="28"/>
        </w:rPr>
      </w:pPr>
    </w:p>
    <w:sectPr w:rsidR="00C048F4" w:rsidRPr="00C048F4" w:rsidSect="00FB031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Book">
    <w:altName w:val="Bebas Neu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 Bold">
    <w:altName w:val="Bebas Ne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80"/>
    <w:rsid w:val="00061180"/>
    <w:rsid w:val="00435379"/>
    <w:rsid w:val="00531002"/>
    <w:rsid w:val="00983ED4"/>
    <w:rsid w:val="00B07261"/>
    <w:rsid w:val="00C048F4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1180"/>
    <w:pPr>
      <w:autoSpaceDE w:val="0"/>
      <w:autoSpaceDN w:val="0"/>
      <w:adjustRightInd w:val="0"/>
      <w:spacing w:after="0" w:line="240" w:lineRule="auto"/>
    </w:pPr>
    <w:rPr>
      <w:rFonts w:ascii="Bebas Neue Book" w:hAnsi="Bebas Neue Book" w:cs="Bebas Neue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118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6118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61180"/>
    <w:rPr>
      <w:rFonts w:ascii="Bebas Neue" w:hAnsi="Bebas Neue" w:cs="Bebas Neue"/>
      <w:color w:val="000000"/>
      <w:sz w:val="30"/>
      <w:szCs w:val="30"/>
    </w:rPr>
  </w:style>
  <w:style w:type="character" w:customStyle="1" w:styleId="A1">
    <w:name w:val="A1"/>
    <w:uiPriority w:val="99"/>
    <w:rsid w:val="00061180"/>
    <w:rPr>
      <w:rFonts w:cs="Bebas Neue Bold"/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061180"/>
    <w:rPr>
      <w:rFonts w:cs="Bebas Neue Bold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061180"/>
    <w:rPr>
      <w:rFonts w:ascii="Bebas Neue Bold" w:hAnsi="Bebas Neue Bold" w:cs="Bebas Neue Bold"/>
      <w:b/>
      <w:bCs/>
      <w:color w:val="000000"/>
      <w:sz w:val="31"/>
      <w:szCs w:val="31"/>
    </w:rPr>
  </w:style>
  <w:style w:type="paragraph" w:customStyle="1" w:styleId="Pa2">
    <w:name w:val="Pa2"/>
    <w:basedOn w:val="Default"/>
    <w:next w:val="Default"/>
    <w:uiPriority w:val="99"/>
    <w:rsid w:val="0006118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61180"/>
    <w:rPr>
      <w:rFonts w:ascii="Calibri" w:hAnsi="Calibri" w:cs="Calibri"/>
      <w:color w:val="000000"/>
      <w:sz w:val="16"/>
      <w:szCs w:val="16"/>
    </w:rPr>
  </w:style>
  <w:style w:type="character" w:customStyle="1" w:styleId="A11">
    <w:name w:val="A11"/>
    <w:uiPriority w:val="99"/>
    <w:rsid w:val="00061180"/>
    <w:rPr>
      <w:rFonts w:cs="Bebas Neue Bold"/>
      <w:b/>
      <w:bCs/>
      <w:color w:val="000000"/>
      <w:sz w:val="22"/>
      <w:szCs w:val="22"/>
    </w:rPr>
  </w:style>
  <w:style w:type="character" w:customStyle="1" w:styleId="A9">
    <w:name w:val="A9"/>
    <w:uiPriority w:val="99"/>
    <w:rsid w:val="00061180"/>
    <w:rPr>
      <w:rFonts w:cs="Bebas Neue Bold"/>
      <w:b/>
      <w:bCs/>
      <w:color w:val="000000"/>
      <w:sz w:val="25"/>
      <w:szCs w:val="25"/>
    </w:rPr>
  </w:style>
  <w:style w:type="character" w:customStyle="1" w:styleId="A10">
    <w:name w:val="A10"/>
    <w:uiPriority w:val="99"/>
    <w:rsid w:val="00061180"/>
    <w:rPr>
      <w:rFonts w:cs="Bebas Neue Bold"/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1180"/>
    <w:pPr>
      <w:autoSpaceDE w:val="0"/>
      <w:autoSpaceDN w:val="0"/>
      <w:adjustRightInd w:val="0"/>
      <w:spacing w:after="0" w:line="240" w:lineRule="auto"/>
    </w:pPr>
    <w:rPr>
      <w:rFonts w:ascii="Bebas Neue Book" w:hAnsi="Bebas Neue Book" w:cs="Bebas Neue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118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6118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61180"/>
    <w:rPr>
      <w:rFonts w:ascii="Bebas Neue" w:hAnsi="Bebas Neue" w:cs="Bebas Neue"/>
      <w:color w:val="000000"/>
      <w:sz w:val="30"/>
      <w:szCs w:val="30"/>
    </w:rPr>
  </w:style>
  <w:style w:type="character" w:customStyle="1" w:styleId="A1">
    <w:name w:val="A1"/>
    <w:uiPriority w:val="99"/>
    <w:rsid w:val="00061180"/>
    <w:rPr>
      <w:rFonts w:cs="Bebas Neue Bold"/>
      <w:b/>
      <w:bCs/>
      <w:color w:val="000000"/>
      <w:sz w:val="44"/>
      <w:szCs w:val="44"/>
    </w:rPr>
  </w:style>
  <w:style w:type="character" w:customStyle="1" w:styleId="A2">
    <w:name w:val="A2"/>
    <w:uiPriority w:val="99"/>
    <w:rsid w:val="00061180"/>
    <w:rPr>
      <w:rFonts w:cs="Bebas Neue Bold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061180"/>
    <w:rPr>
      <w:rFonts w:ascii="Bebas Neue Bold" w:hAnsi="Bebas Neue Bold" w:cs="Bebas Neue Bold"/>
      <w:b/>
      <w:bCs/>
      <w:color w:val="000000"/>
      <w:sz w:val="31"/>
      <w:szCs w:val="31"/>
    </w:rPr>
  </w:style>
  <w:style w:type="paragraph" w:customStyle="1" w:styleId="Pa2">
    <w:name w:val="Pa2"/>
    <w:basedOn w:val="Default"/>
    <w:next w:val="Default"/>
    <w:uiPriority w:val="99"/>
    <w:rsid w:val="0006118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61180"/>
    <w:rPr>
      <w:rFonts w:ascii="Calibri" w:hAnsi="Calibri" w:cs="Calibri"/>
      <w:color w:val="000000"/>
      <w:sz w:val="16"/>
      <w:szCs w:val="16"/>
    </w:rPr>
  </w:style>
  <w:style w:type="character" w:customStyle="1" w:styleId="A11">
    <w:name w:val="A11"/>
    <w:uiPriority w:val="99"/>
    <w:rsid w:val="00061180"/>
    <w:rPr>
      <w:rFonts w:cs="Bebas Neue Bold"/>
      <w:b/>
      <w:bCs/>
      <w:color w:val="000000"/>
      <w:sz w:val="22"/>
      <w:szCs w:val="22"/>
    </w:rPr>
  </w:style>
  <w:style w:type="character" w:customStyle="1" w:styleId="A9">
    <w:name w:val="A9"/>
    <w:uiPriority w:val="99"/>
    <w:rsid w:val="00061180"/>
    <w:rPr>
      <w:rFonts w:cs="Bebas Neue Bold"/>
      <w:b/>
      <w:bCs/>
      <w:color w:val="000000"/>
      <w:sz w:val="25"/>
      <w:szCs w:val="25"/>
    </w:rPr>
  </w:style>
  <w:style w:type="character" w:customStyle="1" w:styleId="A10">
    <w:name w:val="A10"/>
    <w:uiPriority w:val="99"/>
    <w:rsid w:val="00061180"/>
    <w:rPr>
      <w:rFonts w:cs="Bebas Neue Bold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CNBB Leste 2 - Assessoria de Comunicação</dc:creator>
  <cp:lastModifiedBy>CNBB Leste 2 - Assessoria de Comunicação</cp:lastModifiedBy>
  <cp:revision>4</cp:revision>
  <dcterms:created xsi:type="dcterms:W3CDTF">2017-06-12T17:26:00Z</dcterms:created>
  <dcterms:modified xsi:type="dcterms:W3CDTF">2017-08-17T14:10:00Z</dcterms:modified>
</cp:coreProperties>
</file>